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43529" w14:textId="6E4529BB" w:rsidR="00020EF6" w:rsidRPr="00717728" w:rsidRDefault="00020EF6" w:rsidP="00717728">
      <w:pPr>
        <w:tabs>
          <w:tab w:val="left" w:pos="10484"/>
        </w:tabs>
        <w:spacing w:line="225" w:lineRule="exact"/>
        <w:ind w:left="142"/>
        <w:rPr>
          <w:rFonts w:ascii="Times New Roman"/>
          <w:sz w:val="20"/>
          <w:lang w:val="es-MX"/>
        </w:rPr>
      </w:pPr>
    </w:p>
    <w:p w14:paraId="0C72BB43" w14:textId="77777777" w:rsidR="005658AB" w:rsidRPr="00717728" w:rsidRDefault="005658AB" w:rsidP="00717728">
      <w:pPr>
        <w:tabs>
          <w:tab w:val="left" w:pos="10484"/>
        </w:tabs>
        <w:spacing w:line="225" w:lineRule="exact"/>
        <w:ind w:left="142"/>
        <w:rPr>
          <w:rFonts w:ascii="Times New Roman"/>
          <w:sz w:val="20"/>
          <w:lang w:val="es-MX"/>
        </w:rPr>
      </w:pPr>
    </w:p>
    <w:p w14:paraId="2886C1CC" w14:textId="0D31F136" w:rsidR="005658AB" w:rsidRPr="00717728" w:rsidRDefault="00344F97" w:rsidP="00717728">
      <w:pPr>
        <w:spacing w:after="71"/>
        <w:ind w:left="142" w:right="968"/>
        <w:jc w:val="center"/>
        <w:rPr>
          <w:rFonts w:ascii="Arial"/>
          <w:sz w:val="16"/>
          <w:lang w:val="es-MX"/>
        </w:rPr>
      </w:pPr>
      <w:r w:rsidRPr="00717728">
        <w:rPr>
          <w:noProof/>
          <w:lang w:val="es-MX"/>
        </w:rPr>
        <mc:AlternateContent>
          <mc:Choice Requires="wps">
            <w:drawing>
              <wp:anchor distT="0" distB="0" distL="114300" distR="114300" simplePos="0" relativeHeight="251660288" behindDoc="1" locked="0" layoutInCell="1" allowOverlap="1" wp14:anchorId="6343864A" wp14:editId="0C8609C8">
                <wp:simplePos x="0" y="0"/>
                <wp:positionH relativeFrom="page">
                  <wp:posOffset>3340100</wp:posOffset>
                </wp:positionH>
                <wp:positionV relativeFrom="paragraph">
                  <wp:posOffset>-146685</wp:posOffset>
                </wp:positionV>
                <wp:extent cx="1110615" cy="174625"/>
                <wp:effectExtent l="0" t="0" r="0" b="0"/>
                <wp:wrapNone/>
                <wp:docPr id="4"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0615" cy="174625"/>
                        </a:xfrm>
                        <a:custGeom>
                          <a:avLst/>
                          <a:gdLst>
                            <a:gd name="T0" fmla="+- 0 6822 5260"/>
                            <a:gd name="T1" fmla="*/ T0 w 1749"/>
                            <a:gd name="T2" fmla="+- 0 -224 -231"/>
                            <a:gd name="T3" fmla="*/ -224 h 275"/>
                            <a:gd name="T4" fmla="+- 0 7009 5260"/>
                            <a:gd name="T5" fmla="*/ T4 w 1749"/>
                            <a:gd name="T6" fmla="+- 0 30 -231"/>
                            <a:gd name="T7" fmla="*/ 30 h 275"/>
                            <a:gd name="T8" fmla="+- 0 6954 5260"/>
                            <a:gd name="T9" fmla="*/ T8 w 1749"/>
                            <a:gd name="T10" fmla="+- 0 -182 -231"/>
                            <a:gd name="T11" fmla="*/ -182 h 275"/>
                            <a:gd name="T12" fmla="+- 0 7009 5260"/>
                            <a:gd name="T13" fmla="*/ T12 w 1749"/>
                            <a:gd name="T14" fmla="+- 0 -13 -231"/>
                            <a:gd name="T15" fmla="*/ -13 h 275"/>
                            <a:gd name="T16" fmla="+- 0 6520 5260"/>
                            <a:gd name="T17" fmla="*/ T16 w 1749"/>
                            <a:gd name="T18" fmla="+- 0 -182 -231"/>
                            <a:gd name="T19" fmla="*/ -182 h 275"/>
                            <a:gd name="T20" fmla="+- 0 6720 5260"/>
                            <a:gd name="T21" fmla="*/ T20 w 1749"/>
                            <a:gd name="T22" fmla="+- 0 -182 -231"/>
                            <a:gd name="T23" fmla="*/ -182 h 275"/>
                            <a:gd name="T24" fmla="+- 0 6599 5260"/>
                            <a:gd name="T25" fmla="*/ T24 w 1749"/>
                            <a:gd name="T26" fmla="+- 0 -182 -231"/>
                            <a:gd name="T27" fmla="*/ -182 h 275"/>
                            <a:gd name="T28" fmla="+- 0 6293 5260"/>
                            <a:gd name="T29" fmla="*/ T28 w 1749"/>
                            <a:gd name="T30" fmla="+- 0 30 -231"/>
                            <a:gd name="T31" fmla="*/ 30 h 275"/>
                            <a:gd name="T32" fmla="+- 0 6344 5260"/>
                            <a:gd name="T33" fmla="*/ T32 w 1749"/>
                            <a:gd name="T34" fmla="+- 0 -224 -231"/>
                            <a:gd name="T35" fmla="*/ -224 h 275"/>
                            <a:gd name="T36" fmla="+- 0 6415 5260"/>
                            <a:gd name="T37" fmla="*/ T36 w 1749"/>
                            <a:gd name="T38" fmla="+- 0 -181 -231"/>
                            <a:gd name="T39" fmla="*/ -181 h 275"/>
                            <a:gd name="T40" fmla="+- 0 6417 5260"/>
                            <a:gd name="T41" fmla="*/ T40 w 1749"/>
                            <a:gd name="T42" fmla="+- 0 -89 -231"/>
                            <a:gd name="T43" fmla="*/ -89 h 275"/>
                            <a:gd name="T44" fmla="+- 0 6392 5260"/>
                            <a:gd name="T45" fmla="*/ T44 w 1749"/>
                            <a:gd name="T46" fmla="+- 0 -63 -231"/>
                            <a:gd name="T47" fmla="*/ -63 h 275"/>
                            <a:gd name="T48" fmla="+- 0 6293 5260"/>
                            <a:gd name="T49" fmla="*/ T48 w 1749"/>
                            <a:gd name="T50" fmla="+- 0 -47 -231"/>
                            <a:gd name="T51" fmla="*/ -47 h 275"/>
                            <a:gd name="T52" fmla="+- 0 6341 5260"/>
                            <a:gd name="T53" fmla="*/ T52 w 1749"/>
                            <a:gd name="T54" fmla="+- 0 -89 -231"/>
                            <a:gd name="T55" fmla="*/ -89 h 275"/>
                            <a:gd name="T56" fmla="+- 0 6385 5260"/>
                            <a:gd name="T57" fmla="*/ T56 w 1749"/>
                            <a:gd name="T58" fmla="+- 0 -117 -231"/>
                            <a:gd name="T59" fmla="*/ -117 h 275"/>
                            <a:gd name="T60" fmla="+- 0 6375 5260"/>
                            <a:gd name="T61" fmla="*/ T60 w 1749"/>
                            <a:gd name="T62" fmla="+- 0 -168 -231"/>
                            <a:gd name="T63" fmla="*/ -168 h 275"/>
                            <a:gd name="T64" fmla="+- 0 6415 5260"/>
                            <a:gd name="T65" fmla="*/ T64 w 1749"/>
                            <a:gd name="T66" fmla="+- 0 -181 -231"/>
                            <a:gd name="T67" fmla="*/ -181 h 275"/>
                            <a:gd name="T68" fmla="+- 0 6429 5260"/>
                            <a:gd name="T69" fmla="*/ T68 w 1749"/>
                            <a:gd name="T70" fmla="+- 0 -123 -231"/>
                            <a:gd name="T71" fmla="*/ -123 h 275"/>
                            <a:gd name="T72" fmla="+- 0 6417 5260"/>
                            <a:gd name="T73" fmla="*/ T72 w 1749"/>
                            <a:gd name="T74" fmla="+- 0 -89 -231"/>
                            <a:gd name="T75" fmla="*/ -89 h 275"/>
                            <a:gd name="T76" fmla="+- 0 6391 5260"/>
                            <a:gd name="T77" fmla="*/ T76 w 1749"/>
                            <a:gd name="T78" fmla="+- 0 -47 -231"/>
                            <a:gd name="T79" fmla="*/ -47 h 275"/>
                            <a:gd name="T80" fmla="+- 0 5958 5260"/>
                            <a:gd name="T81" fmla="*/ T80 w 1749"/>
                            <a:gd name="T82" fmla="+- 0 30 -231"/>
                            <a:gd name="T83" fmla="*/ 30 h 275"/>
                            <a:gd name="T84" fmla="+- 0 6062 5260"/>
                            <a:gd name="T85" fmla="*/ T84 w 1749"/>
                            <a:gd name="T86" fmla="+- 0 -224 -231"/>
                            <a:gd name="T87" fmla="*/ -224 h 275"/>
                            <a:gd name="T88" fmla="+- 0 5992 5260"/>
                            <a:gd name="T89" fmla="*/ T88 w 1749"/>
                            <a:gd name="T90" fmla="+- 0 -59 -231"/>
                            <a:gd name="T91" fmla="*/ -59 h 275"/>
                            <a:gd name="T92" fmla="+- 0 5976 5260"/>
                            <a:gd name="T93" fmla="*/ T92 w 1749"/>
                            <a:gd name="T94" fmla="+- 0 -20 -231"/>
                            <a:gd name="T95" fmla="*/ -20 h 275"/>
                            <a:gd name="T96" fmla="+- 0 6080 5260"/>
                            <a:gd name="T97" fmla="*/ T96 w 1749"/>
                            <a:gd name="T98" fmla="+- 0 -59 -231"/>
                            <a:gd name="T99" fmla="*/ -59 h 275"/>
                            <a:gd name="T100" fmla="+- 0 6125 5260"/>
                            <a:gd name="T101" fmla="*/ T100 w 1749"/>
                            <a:gd name="T102" fmla="+- 0 -59 -231"/>
                            <a:gd name="T103" fmla="*/ -59 h 275"/>
                            <a:gd name="T104" fmla="+- 0 6096 5260"/>
                            <a:gd name="T105" fmla="*/ T104 w 1749"/>
                            <a:gd name="T106" fmla="+- 0 -20 -231"/>
                            <a:gd name="T107" fmla="*/ -20 h 275"/>
                            <a:gd name="T108" fmla="+- 0 5732 5260"/>
                            <a:gd name="T109" fmla="*/ T108 w 1749"/>
                            <a:gd name="T110" fmla="+- 0 35 -231"/>
                            <a:gd name="T111" fmla="*/ 35 h 275"/>
                            <a:gd name="T112" fmla="+- 0 5642 5260"/>
                            <a:gd name="T113" fmla="*/ T112 w 1749"/>
                            <a:gd name="T114" fmla="+- 0 -25 -231"/>
                            <a:gd name="T115" fmla="*/ -25 h 275"/>
                            <a:gd name="T116" fmla="+- 0 5677 5260"/>
                            <a:gd name="T117" fmla="*/ T116 w 1749"/>
                            <a:gd name="T118" fmla="+- 0 -224 -231"/>
                            <a:gd name="T119" fmla="*/ -224 h 275"/>
                            <a:gd name="T120" fmla="+- 0 5692 5260"/>
                            <a:gd name="T121" fmla="*/ T120 w 1749"/>
                            <a:gd name="T122" fmla="+- 0 -23 -231"/>
                            <a:gd name="T123" fmla="*/ -23 h 275"/>
                            <a:gd name="T124" fmla="+- 0 5810 5260"/>
                            <a:gd name="T125" fmla="*/ T124 w 1749"/>
                            <a:gd name="T126" fmla="+- 0 -7 -231"/>
                            <a:gd name="T127" fmla="*/ -7 h 275"/>
                            <a:gd name="T128" fmla="+- 0 5732 5260"/>
                            <a:gd name="T129" fmla="*/ T128 w 1749"/>
                            <a:gd name="T130" fmla="+- 0 35 -231"/>
                            <a:gd name="T131" fmla="*/ 35 h 275"/>
                            <a:gd name="T132" fmla="+- 0 5754 5260"/>
                            <a:gd name="T133" fmla="*/ T132 w 1749"/>
                            <a:gd name="T134" fmla="+- 0 -11 -231"/>
                            <a:gd name="T135" fmla="*/ -11 h 275"/>
                            <a:gd name="T136" fmla="+- 0 5788 5260"/>
                            <a:gd name="T137" fmla="*/ T136 w 1749"/>
                            <a:gd name="T138" fmla="+- 0 -64 -231"/>
                            <a:gd name="T139" fmla="*/ -64 h 275"/>
                            <a:gd name="T140" fmla="+- 0 5830 5260"/>
                            <a:gd name="T141" fmla="*/ T140 w 1749"/>
                            <a:gd name="T142" fmla="+- 0 -64 -231"/>
                            <a:gd name="T143" fmla="*/ -64 h 275"/>
                            <a:gd name="T144" fmla="+- 0 5392 5260"/>
                            <a:gd name="T145" fmla="*/ T144 w 1749"/>
                            <a:gd name="T146" fmla="+- 0 35 -231"/>
                            <a:gd name="T147" fmla="*/ 35 h 275"/>
                            <a:gd name="T148" fmla="+- 0 5270 5260"/>
                            <a:gd name="T149" fmla="*/ T148 w 1749"/>
                            <a:gd name="T150" fmla="+- 0 -46 -231"/>
                            <a:gd name="T151" fmla="*/ -46 h 275"/>
                            <a:gd name="T152" fmla="+- 0 5299 5260"/>
                            <a:gd name="T153" fmla="*/ T152 w 1749"/>
                            <a:gd name="T154" fmla="+- 0 -192 -231"/>
                            <a:gd name="T155" fmla="*/ -192 h 275"/>
                            <a:gd name="T156" fmla="+- 0 5444 5260"/>
                            <a:gd name="T157" fmla="*/ T156 w 1749"/>
                            <a:gd name="T158" fmla="+- 0 -220 -231"/>
                            <a:gd name="T159" fmla="*/ -220 h 275"/>
                            <a:gd name="T160" fmla="+- 0 5392 5260"/>
                            <a:gd name="T161" fmla="*/ T160 w 1749"/>
                            <a:gd name="T162" fmla="+- 0 -189 -231"/>
                            <a:gd name="T163" fmla="*/ -189 h 275"/>
                            <a:gd name="T164" fmla="+- 0 5309 5260"/>
                            <a:gd name="T165" fmla="*/ T164 w 1749"/>
                            <a:gd name="T166" fmla="+- 0 -133 -231"/>
                            <a:gd name="T167" fmla="*/ -133 h 275"/>
                            <a:gd name="T168" fmla="+- 0 5328 5260"/>
                            <a:gd name="T169" fmla="*/ T168 w 1749"/>
                            <a:gd name="T170" fmla="+- 0 -33 -231"/>
                            <a:gd name="T171" fmla="*/ -33 h 275"/>
                            <a:gd name="T172" fmla="+- 0 5511 5260"/>
                            <a:gd name="T173" fmla="*/ T172 w 1749"/>
                            <a:gd name="T174" fmla="+- 0 -7 -231"/>
                            <a:gd name="T175" fmla="*/ -7 h 275"/>
                            <a:gd name="T176" fmla="+- 0 5452 5260"/>
                            <a:gd name="T177" fmla="*/ T176 w 1749"/>
                            <a:gd name="T178" fmla="+- 0 21 -231"/>
                            <a:gd name="T179" fmla="*/ 21 h 275"/>
                            <a:gd name="T180" fmla="+- 0 5392 5260"/>
                            <a:gd name="T181" fmla="*/ T180 w 1749"/>
                            <a:gd name="T182" fmla="+- 0 35 -231"/>
                            <a:gd name="T183" fmla="*/ 35 h 275"/>
                            <a:gd name="T184" fmla="+- 0 5475 5260"/>
                            <a:gd name="T185" fmla="*/ T184 w 1749"/>
                            <a:gd name="T186" fmla="+- 0 -60 -231"/>
                            <a:gd name="T187" fmla="*/ -60 h 275"/>
                            <a:gd name="T188" fmla="+- 0 5483 5260"/>
                            <a:gd name="T189" fmla="*/ T188 w 1749"/>
                            <a:gd name="T190" fmla="+- 0 -98 -231"/>
                            <a:gd name="T191" fmla="*/ -98 h 275"/>
                            <a:gd name="T192" fmla="+- 0 5428 5260"/>
                            <a:gd name="T193" fmla="*/ T192 w 1749"/>
                            <a:gd name="T194" fmla="+- 0 -182 -231"/>
                            <a:gd name="T195" fmla="*/ -182 h 275"/>
                            <a:gd name="T196" fmla="+- 0 5514 5260"/>
                            <a:gd name="T197" fmla="*/ T196 w 1749"/>
                            <a:gd name="T198" fmla="+- 0 -149 -231"/>
                            <a:gd name="T199" fmla="*/ -149 h 275"/>
                            <a:gd name="T200" fmla="+- 0 5518 5260"/>
                            <a:gd name="T201" fmla="*/ T200 w 1749"/>
                            <a:gd name="T202" fmla="+- 0 -56 -231"/>
                            <a:gd name="T203" fmla="*/ -56 h 275"/>
                            <a:gd name="T204" fmla="+- 0 5392 5260"/>
                            <a:gd name="T205" fmla="*/ T204 w 1749"/>
                            <a:gd name="T206" fmla="+- 0 -7 -231"/>
                            <a:gd name="T207" fmla="*/ -7 h 275"/>
                            <a:gd name="T208" fmla="+- 0 5428 5260"/>
                            <a:gd name="T209" fmla="*/ T208 w 1749"/>
                            <a:gd name="T210" fmla="+- 0 -14 -231"/>
                            <a:gd name="T211" fmla="*/ -14 h 275"/>
                            <a:gd name="T212" fmla="+- 0 5420 5260"/>
                            <a:gd name="T213" fmla="*/ T212 w 1749"/>
                            <a:gd name="T214" fmla="+- 0 -98 -231"/>
                            <a:gd name="T215" fmla="*/ -98 h 275"/>
                            <a:gd name="T216" fmla="+- 0 5510 5260"/>
                            <a:gd name="T217" fmla="*/ T216 w 1749"/>
                            <a:gd name="T218" fmla="+- 0 -37 -231"/>
                            <a:gd name="T219" fmla="*/ -37 h 275"/>
                            <a:gd name="T220" fmla="+- 0 5503 5260"/>
                            <a:gd name="T221" fmla="*/ T220 w 1749"/>
                            <a:gd name="T222" fmla="+- 0 44 -231"/>
                            <a:gd name="T223" fmla="*/ 44 h 275"/>
                            <a:gd name="T224" fmla="+- 0 5532 5260"/>
                            <a:gd name="T225" fmla="*/ T224 w 1749"/>
                            <a:gd name="T226" fmla="+- 0 14 -231"/>
                            <a:gd name="T227" fmla="*/ 14 h 2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749" h="275">
                              <a:moveTo>
                                <a:pt x="1749" y="49"/>
                              </a:moveTo>
                              <a:lnTo>
                                <a:pt x="1562" y="49"/>
                              </a:lnTo>
                              <a:lnTo>
                                <a:pt x="1562" y="7"/>
                              </a:lnTo>
                              <a:lnTo>
                                <a:pt x="1749" y="7"/>
                              </a:lnTo>
                              <a:lnTo>
                                <a:pt x="1749" y="49"/>
                              </a:lnTo>
                              <a:close/>
                              <a:moveTo>
                                <a:pt x="1749" y="261"/>
                              </a:moveTo>
                              <a:lnTo>
                                <a:pt x="1552" y="261"/>
                              </a:lnTo>
                              <a:lnTo>
                                <a:pt x="1552" y="215"/>
                              </a:lnTo>
                              <a:lnTo>
                                <a:pt x="1694" y="49"/>
                              </a:lnTo>
                              <a:lnTo>
                                <a:pt x="1749" y="49"/>
                              </a:lnTo>
                              <a:lnTo>
                                <a:pt x="1607" y="218"/>
                              </a:lnTo>
                              <a:lnTo>
                                <a:pt x="1749" y="218"/>
                              </a:lnTo>
                              <a:lnTo>
                                <a:pt x="1749" y="261"/>
                              </a:lnTo>
                              <a:close/>
                              <a:moveTo>
                                <a:pt x="1460" y="49"/>
                              </a:moveTo>
                              <a:lnTo>
                                <a:pt x="1260" y="49"/>
                              </a:lnTo>
                              <a:lnTo>
                                <a:pt x="1260" y="7"/>
                              </a:lnTo>
                              <a:lnTo>
                                <a:pt x="1460" y="7"/>
                              </a:lnTo>
                              <a:lnTo>
                                <a:pt x="1460" y="49"/>
                              </a:lnTo>
                              <a:close/>
                              <a:moveTo>
                                <a:pt x="1381" y="261"/>
                              </a:moveTo>
                              <a:lnTo>
                                <a:pt x="1339" y="261"/>
                              </a:lnTo>
                              <a:lnTo>
                                <a:pt x="1339" y="49"/>
                              </a:lnTo>
                              <a:lnTo>
                                <a:pt x="1381" y="49"/>
                              </a:lnTo>
                              <a:lnTo>
                                <a:pt x="1381" y="261"/>
                              </a:lnTo>
                              <a:close/>
                              <a:moveTo>
                                <a:pt x="1033" y="261"/>
                              </a:moveTo>
                              <a:lnTo>
                                <a:pt x="991" y="261"/>
                              </a:lnTo>
                              <a:lnTo>
                                <a:pt x="991" y="7"/>
                              </a:lnTo>
                              <a:lnTo>
                                <a:pt x="1084" y="7"/>
                              </a:lnTo>
                              <a:lnTo>
                                <a:pt x="1118" y="15"/>
                              </a:lnTo>
                              <a:lnTo>
                                <a:pt x="1145" y="34"/>
                              </a:lnTo>
                              <a:lnTo>
                                <a:pt x="1155" y="50"/>
                              </a:lnTo>
                              <a:lnTo>
                                <a:pt x="1033" y="50"/>
                              </a:lnTo>
                              <a:lnTo>
                                <a:pt x="1033" y="142"/>
                              </a:lnTo>
                              <a:lnTo>
                                <a:pt x="1157" y="142"/>
                              </a:lnTo>
                              <a:lnTo>
                                <a:pt x="1150" y="152"/>
                              </a:lnTo>
                              <a:lnTo>
                                <a:pt x="1141" y="161"/>
                              </a:lnTo>
                              <a:lnTo>
                                <a:pt x="1132" y="168"/>
                              </a:lnTo>
                              <a:lnTo>
                                <a:pt x="1121" y="175"/>
                              </a:lnTo>
                              <a:lnTo>
                                <a:pt x="1131" y="184"/>
                              </a:lnTo>
                              <a:lnTo>
                                <a:pt x="1033" y="184"/>
                              </a:lnTo>
                              <a:lnTo>
                                <a:pt x="1033" y="261"/>
                              </a:lnTo>
                              <a:close/>
                              <a:moveTo>
                                <a:pt x="1157" y="142"/>
                              </a:moveTo>
                              <a:lnTo>
                                <a:pt x="1081" y="142"/>
                              </a:lnTo>
                              <a:lnTo>
                                <a:pt x="1100" y="139"/>
                              </a:lnTo>
                              <a:lnTo>
                                <a:pt x="1115" y="129"/>
                              </a:lnTo>
                              <a:lnTo>
                                <a:pt x="1125" y="114"/>
                              </a:lnTo>
                              <a:lnTo>
                                <a:pt x="1128" y="96"/>
                              </a:lnTo>
                              <a:lnTo>
                                <a:pt x="1125" y="78"/>
                              </a:lnTo>
                              <a:lnTo>
                                <a:pt x="1115" y="63"/>
                              </a:lnTo>
                              <a:lnTo>
                                <a:pt x="1100" y="53"/>
                              </a:lnTo>
                              <a:lnTo>
                                <a:pt x="1081" y="50"/>
                              </a:lnTo>
                              <a:lnTo>
                                <a:pt x="1155" y="50"/>
                              </a:lnTo>
                              <a:lnTo>
                                <a:pt x="1163" y="63"/>
                              </a:lnTo>
                              <a:lnTo>
                                <a:pt x="1170" y="96"/>
                              </a:lnTo>
                              <a:lnTo>
                                <a:pt x="1169" y="108"/>
                              </a:lnTo>
                              <a:lnTo>
                                <a:pt x="1167" y="120"/>
                              </a:lnTo>
                              <a:lnTo>
                                <a:pt x="1163" y="131"/>
                              </a:lnTo>
                              <a:lnTo>
                                <a:pt x="1157" y="142"/>
                              </a:lnTo>
                              <a:close/>
                              <a:moveTo>
                                <a:pt x="1160" y="274"/>
                              </a:moveTo>
                              <a:lnTo>
                                <a:pt x="1072" y="184"/>
                              </a:lnTo>
                              <a:lnTo>
                                <a:pt x="1131" y="184"/>
                              </a:lnTo>
                              <a:lnTo>
                                <a:pt x="1190" y="244"/>
                              </a:lnTo>
                              <a:lnTo>
                                <a:pt x="1160" y="274"/>
                              </a:lnTo>
                              <a:close/>
                              <a:moveTo>
                                <a:pt x="698" y="261"/>
                              </a:moveTo>
                              <a:lnTo>
                                <a:pt x="653" y="261"/>
                              </a:lnTo>
                              <a:lnTo>
                                <a:pt x="750" y="7"/>
                              </a:lnTo>
                              <a:lnTo>
                                <a:pt x="802" y="7"/>
                              </a:lnTo>
                              <a:lnTo>
                                <a:pt x="821" y="57"/>
                              </a:lnTo>
                              <a:lnTo>
                                <a:pt x="776" y="57"/>
                              </a:lnTo>
                              <a:lnTo>
                                <a:pt x="732" y="172"/>
                              </a:lnTo>
                              <a:lnTo>
                                <a:pt x="865" y="172"/>
                              </a:lnTo>
                              <a:lnTo>
                                <a:pt x="880" y="211"/>
                              </a:lnTo>
                              <a:lnTo>
                                <a:pt x="716" y="211"/>
                              </a:lnTo>
                              <a:lnTo>
                                <a:pt x="698" y="261"/>
                              </a:lnTo>
                              <a:close/>
                              <a:moveTo>
                                <a:pt x="865" y="172"/>
                              </a:moveTo>
                              <a:lnTo>
                                <a:pt x="820" y="172"/>
                              </a:lnTo>
                              <a:lnTo>
                                <a:pt x="776" y="57"/>
                              </a:lnTo>
                              <a:lnTo>
                                <a:pt x="821" y="57"/>
                              </a:lnTo>
                              <a:lnTo>
                                <a:pt x="865" y="172"/>
                              </a:lnTo>
                              <a:close/>
                              <a:moveTo>
                                <a:pt x="899" y="261"/>
                              </a:moveTo>
                              <a:lnTo>
                                <a:pt x="854" y="261"/>
                              </a:lnTo>
                              <a:lnTo>
                                <a:pt x="836" y="211"/>
                              </a:lnTo>
                              <a:lnTo>
                                <a:pt x="880" y="211"/>
                              </a:lnTo>
                              <a:lnTo>
                                <a:pt x="899" y="261"/>
                              </a:lnTo>
                              <a:close/>
                              <a:moveTo>
                                <a:pt x="472" y="266"/>
                              </a:moveTo>
                              <a:lnTo>
                                <a:pt x="434" y="258"/>
                              </a:lnTo>
                              <a:lnTo>
                                <a:pt x="403" y="237"/>
                              </a:lnTo>
                              <a:lnTo>
                                <a:pt x="382" y="206"/>
                              </a:lnTo>
                              <a:lnTo>
                                <a:pt x="374" y="167"/>
                              </a:lnTo>
                              <a:lnTo>
                                <a:pt x="374" y="7"/>
                              </a:lnTo>
                              <a:lnTo>
                                <a:pt x="417" y="7"/>
                              </a:lnTo>
                              <a:lnTo>
                                <a:pt x="417" y="167"/>
                              </a:lnTo>
                              <a:lnTo>
                                <a:pt x="421" y="189"/>
                              </a:lnTo>
                              <a:lnTo>
                                <a:pt x="432" y="208"/>
                              </a:lnTo>
                              <a:lnTo>
                                <a:pt x="450" y="220"/>
                              </a:lnTo>
                              <a:lnTo>
                                <a:pt x="472" y="224"/>
                              </a:lnTo>
                              <a:lnTo>
                                <a:pt x="550" y="224"/>
                              </a:lnTo>
                              <a:lnTo>
                                <a:pt x="542" y="237"/>
                              </a:lnTo>
                              <a:lnTo>
                                <a:pt x="510" y="258"/>
                              </a:lnTo>
                              <a:lnTo>
                                <a:pt x="472" y="266"/>
                              </a:lnTo>
                              <a:close/>
                              <a:moveTo>
                                <a:pt x="550" y="224"/>
                              </a:moveTo>
                              <a:lnTo>
                                <a:pt x="472" y="224"/>
                              </a:lnTo>
                              <a:lnTo>
                                <a:pt x="494" y="220"/>
                              </a:lnTo>
                              <a:lnTo>
                                <a:pt x="512" y="208"/>
                              </a:lnTo>
                              <a:lnTo>
                                <a:pt x="524" y="189"/>
                              </a:lnTo>
                              <a:lnTo>
                                <a:pt x="528" y="167"/>
                              </a:lnTo>
                              <a:lnTo>
                                <a:pt x="528" y="7"/>
                              </a:lnTo>
                              <a:lnTo>
                                <a:pt x="570" y="7"/>
                              </a:lnTo>
                              <a:lnTo>
                                <a:pt x="570" y="167"/>
                              </a:lnTo>
                              <a:lnTo>
                                <a:pt x="563" y="206"/>
                              </a:lnTo>
                              <a:lnTo>
                                <a:pt x="550" y="224"/>
                              </a:lnTo>
                              <a:close/>
                              <a:moveTo>
                                <a:pt x="132" y="266"/>
                              </a:moveTo>
                              <a:lnTo>
                                <a:pt x="81" y="256"/>
                              </a:lnTo>
                              <a:lnTo>
                                <a:pt x="39" y="227"/>
                              </a:lnTo>
                              <a:lnTo>
                                <a:pt x="10" y="185"/>
                              </a:lnTo>
                              <a:lnTo>
                                <a:pt x="0" y="133"/>
                              </a:lnTo>
                              <a:lnTo>
                                <a:pt x="10" y="82"/>
                              </a:lnTo>
                              <a:lnTo>
                                <a:pt x="39" y="39"/>
                              </a:lnTo>
                              <a:lnTo>
                                <a:pt x="81" y="11"/>
                              </a:lnTo>
                              <a:lnTo>
                                <a:pt x="132" y="0"/>
                              </a:lnTo>
                              <a:lnTo>
                                <a:pt x="184" y="11"/>
                              </a:lnTo>
                              <a:lnTo>
                                <a:pt x="226" y="39"/>
                              </a:lnTo>
                              <a:lnTo>
                                <a:pt x="228" y="42"/>
                              </a:lnTo>
                              <a:lnTo>
                                <a:pt x="132" y="42"/>
                              </a:lnTo>
                              <a:lnTo>
                                <a:pt x="97" y="49"/>
                              </a:lnTo>
                              <a:lnTo>
                                <a:pt x="68" y="69"/>
                              </a:lnTo>
                              <a:lnTo>
                                <a:pt x="49" y="98"/>
                              </a:lnTo>
                              <a:lnTo>
                                <a:pt x="42" y="133"/>
                              </a:lnTo>
                              <a:lnTo>
                                <a:pt x="49" y="169"/>
                              </a:lnTo>
                              <a:lnTo>
                                <a:pt x="68" y="198"/>
                              </a:lnTo>
                              <a:lnTo>
                                <a:pt x="97" y="217"/>
                              </a:lnTo>
                              <a:lnTo>
                                <a:pt x="132" y="224"/>
                              </a:lnTo>
                              <a:lnTo>
                                <a:pt x="251" y="224"/>
                              </a:lnTo>
                              <a:lnTo>
                                <a:pt x="268" y="241"/>
                              </a:lnTo>
                              <a:lnTo>
                                <a:pt x="209" y="241"/>
                              </a:lnTo>
                              <a:lnTo>
                                <a:pt x="192" y="252"/>
                              </a:lnTo>
                              <a:lnTo>
                                <a:pt x="173" y="260"/>
                              </a:lnTo>
                              <a:lnTo>
                                <a:pt x="153" y="265"/>
                              </a:lnTo>
                              <a:lnTo>
                                <a:pt x="132" y="266"/>
                              </a:lnTo>
                              <a:close/>
                              <a:moveTo>
                                <a:pt x="255" y="182"/>
                              </a:moveTo>
                              <a:lnTo>
                                <a:pt x="209" y="182"/>
                              </a:lnTo>
                              <a:lnTo>
                                <a:pt x="215" y="171"/>
                              </a:lnTo>
                              <a:lnTo>
                                <a:pt x="220" y="159"/>
                              </a:lnTo>
                              <a:lnTo>
                                <a:pt x="222" y="146"/>
                              </a:lnTo>
                              <a:lnTo>
                                <a:pt x="223" y="133"/>
                              </a:lnTo>
                              <a:lnTo>
                                <a:pt x="216" y="98"/>
                              </a:lnTo>
                              <a:lnTo>
                                <a:pt x="196" y="69"/>
                              </a:lnTo>
                              <a:lnTo>
                                <a:pt x="168" y="49"/>
                              </a:lnTo>
                              <a:lnTo>
                                <a:pt x="132" y="42"/>
                              </a:lnTo>
                              <a:lnTo>
                                <a:pt x="228" y="42"/>
                              </a:lnTo>
                              <a:lnTo>
                                <a:pt x="254" y="82"/>
                              </a:lnTo>
                              <a:lnTo>
                                <a:pt x="265" y="133"/>
                              </a:lnTo>
                              <a:lnTo>
                                <a:pt x="263" y="155"/>
                              </a:lnTo>
                              <a:lnTo>
                                <a:pt x="258" y="175"/>
                              </a:lnTo>
                              <a:lnTo>
                                <a:pt x="255" y="182"/>
                              </a:lnTo>
                              <a:close/>
                              <a:moveTo>
                                <a:pt x="251" y="224"/>
                              </a:moveTo>
                              <a:lnTo>
                                <a:pt x="132" y="224"/>
                              </a:lnTo>
                              <a:lnTo>
                                <a:pt x="145" y="224"/>
                              </a:lnTo>
                              <a:lnTo>
                                <a:pt x="157" y="221"/>
                              </a:lnTo>
                              <a:lnTo>
                                <a:pt x="168" y="217"/>
                              </a:lnTo>
                              <a:lnTo>
                                <a:pt x="179" y="211"/>
                              </a:lnTo>
                              <a:lnTo>
                                <a:pt x="131" y="162"/>
                              </a:lnTo>
                              <a:lnTo>
                                <a:pt x="160" y="133"/>
                              </a:lnTo>
                              <a:lnTo>
                                <a:pt x="209" y="182"/>
                              </a:lnTo>
                              <a:lnTo>
                                <a:pt x="255" y="182"/>
                              </a:lnTo>
                              <a:lnTo>
                                <a:pt x="250" y="194"/>
                              </a:lnTo>
                              <a:lnTo>
                                <a:pt x="239" y="212"/>
                              </a:lnTo>
                              <a:lnTo>
                                <a:pt x="251" y="224"/>
                              </a:lnTo>
                              <a:close/>
                              <a:moveTo>
                                <a:pt x="243" y="275"/>
                              </a:moveTo>
                              <a:lnTo>
                                <a:pt x="209" y="241"/>
                              </a:lnTo>
                              <a:lnTo>
                                <a:pt x="268" y="241"/>
                              </a:lnTo>
                              <a:lnTo>
                                <a:pt x="272" y="245"/>
                              </a:lnTo>
                              <a:lnTo>
                                <a:pt x="243" y="27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EBEA62" id="AutoShape 18" o:spid="_x0000_s1026" style="position:absolute;margin-left:263pt;margin-top:-11.55pt;width:87.45pt;height:13.7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49,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" path="m1749,49r-187,l1562,7r187,l1749,49xm1749,261r-197,l1552,215,1694,49r55,l1607,218r142,l1749,261xm1460,49r-200,l1260,7r200,l1460,49xm1381,261r-42,l1339,49r42,l1381,261xm1033,261r-42,l991,7r93,l1118,15r27,19l1155,50r-122,l1033,142r124,l1150,152r-9,9l1132,168r-11,7l1131,184r-98,l1033,261xm1157,142r-76,l1100,139r15,-10l1125,114r3,-18l1125,78,1115,63,1100,53r-19,-3l1155,50r8,13l1170,96r-1,12l1167,120r-4,11l1157,142xm1160,274r-88,-90l1131,184r59,60l1160,274xm698,261r-45,l750,7r52,l821,57r-45,l732,172r133,l880,211r-164,l698,261xm865,172r-45,l776,57r45,l865,172xm899,261r-45,l836,211r44,l899,261xm472,266r-38,-8l403,237,382,206r-8,-39l374,7r43,l417,167r4,22l432,208r18,12l472,224r78,l542,237r-32,21l472,266xm550,224r-78,l494,220r18,-12l524,189r4,-22l528,7r42,l570,167r-7,39l550,224xm132,266l81,256,39,227,10,185,,133,10,82,39,39,81,11,132,r52,11l226,39r2,3l132,42,97,49,68,69,49,98r-7,35l49,169r19,29l97,217r35,7l251,224r17,17l209,241r-17,11l173,260r-20,5l132,266xm255,182r-46,l215,171r5,-12l222,146r1,-13l216,98,196,69,168,49,132,42r96,l254,82r11,51l263,155r-5,20l255,182xm251,224r-119,l145,224r12,-3l168,217r11,-6l131,162r29,-29l209,182r46,l250,194r-11,18l251,224xm243,275l209,241r59,l272,245r-29,30xe" fillcolor="black" stroked="f">
                <v:path arrowok="t" o:connecttype="custom" o:connectlocs="991870,-142240;1110615,19050;1075690,-115570;1110615,-8255;800100,-115570;927100,-115570;850265,-115570;655955,19050;688340,-142240;733425,-114935;734695,-56515;718820,-40005;655955,-29845;686435,-56515;714375,-74295;708025,-106680;733425,-114935;742315,-78105;734695,-56515;718185,-29845;443230,19050;509270,-142240;464820,-37465;454660,-12700;520700,-37465;549275,-37465;530860,-12700;299720,22225;242570,-15875;264795,-142240;274320,-14605;349250,-4445;299720,22225;313690,-6985;335280,-40640;361950,-40640;83820,22225;6350,-29210;24765,-121920;116840,-139700;83820,-120015;31115,-84455;43180,-20955;159385,-4445;121920,13335;83820,22225;136525,-38100;141605,-62230;106680,-115570;161290,-94615;163830,-35560;83820,-4445;106680,-8890;101600,-62230;158750,-23495;154305,27940;172720,8890" o:connectangles="0,0,0,0,0,0,0,0,0,0,0,0,0,0,0,0,0,0,0,0,0,0,0,0,0,0,0,0,0,0,0,0,0,0,0,0,0,0,0,0,0,0,0,0,0,0,0,0,0,0,0,0,0,0,0,0,0"/>
                <w10:wrap anchorx="page"/>
              </v:shape>
            </w:pict>
          </mc:Fallback>
        </mc:AlternateContent>
      </w:r>
    </w:p>
    <w:p w14:paraId="54C57B63" w14:textId="0E623671" w:rsidR="005658AB" w:rsidRPr="00717728" w:rsidRDefault="00344F97" w:rsidP="00717728">
      <w:pPr>
        <w:pStyle w:val="Textoindependiente"/>
        <w:spacing w:line="20" w:lineRule="exact"/>
        <w:ind w:left="142"/>
        <w:rPr>
          <w:rFonts w:ascii="Arial"/>
          <w:sz w:val="2"/>
          <w:lang w:val="es-MX"/>
        </w:rPr>
      </w:pPr>
      <w:r w:rsidRPr="00717728">
        <w:rPr>
          <w:rFonts w:ascii="Arial"/>
          <w:noProof/>
          <w:sz w:val="2"/>
          <w:lang w:val="es-MX"/>
        </w:rPr>
        <mc:AlternateContent>
          <mc:Choice Requires="wpg">
            <w:drawing>
              <wp:inline distT="0" distB="0" distL="0" distR="0" wp14:anchorId="728C53AB" wp14:editId="37B0A2CC">
                <wp:extent cx="7073900" cy="10160"/>
                <wp:effectExtent l="7620" t="635" r="5080" b="8255"/>
                <wp:docPr id="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3900" cy="10160"/>
                          <a:chOff x="0" y="0"/>
                          <a:chExt cx="11140" cy="16"/>
                        </a:xfrm>
                      </wpg:grpSpPr>
                      <wps:wsp>
                        <wps:cNvPr id="3" name="Line 17"/>
                        <wps:cNvCnPr>
                          <a:cxnSpLocks noChangeShapeType="1"/>
                        </wps:cNvCnPr>
                        <wps:spPr bwMode="auto">
                          <a:xfrm>
                            <a:off x="0" y="8"/>
                            <a:ext cx="11140" cy="0"/>
                          </a:xfrm>
                          <a:prstGeom prst="line">
                            <a:avLst/>
                          </a:prstGeom>
                          <a:noFill/>
                          <a:ln w="953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DFA3A3A" id="Group 16" o:spid="_x0000_s1026" style="width:557pt;height:.8pt;mso-position-horizontal-relative:char;mso-position-vertical-relative:line" coordsize="1114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">
                <v:line id="Line 17" o:spid="_x0000_s1027" style="position:absolute;visibility:visible;mso-wrap-style:square" from="0,8" to="111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" strokeweight=".26483mm"/>
                <w10:anchorlock/>
              </v:group>
            </w:pict>
          </mc:Fallback>
        </mc:AlternateContent>
      </w:r>
    </w:p>
    <w:p w14:paraId="371B5B5C" w14:textId="4912EC4C" w:rsidR="005658AB" w:rsidRPr="00557476" w:rsidRDefault="005658AB" w:rsidP="00717728">
      <w:pPr>
        <w:spacing w:before="48" w:line="218" w:lineRule="auto"/>
        <w:ind w:left="142" w:right="968"/>
        <w:jc w:val="center"/>
        <w:rPr>
          <w:rFonts w:ascii="Arial" w:hAnsi="Arial"/>
          <w:sz w:val="32"/>
          <w:szCs w:val="32"/>
          <w:lang w:val="es-MX"/>
        </w:rPr>
      </w:pPr>
      <w:r w:rsidRPr="00717728">
        <w:rPr>
          <w:w w:val="110"/>
          <w:sz w:val="32"/>
          <w:szCs w:val="32"/>
          <w:lang w:val="es-MX"/>
        </w:rPr>
        <w:t>Los pellets</w:t>
      </w:r>
      <w:r w:rsidRPr="00717728">
        <w:rPr>
          <w:sz w:val="32"/>
          <w:szCs w:val="32"/>
          <w:lang w:val="es-MX"/>
        </w:rPr>
        <w:t xml:space="preserve"> </w:t>
      </w:r>
      <w:r w:rsidR="00344F97" w:rsidRPr="00717728">
        <w:rPr>
          <w:w w:val="110"/>
          <w:sz w:val="32"/>
          <w:szCs w:val="32"/>
          <w:lang w:val="es-MX"/>
        </w:rPr>
        <w:t>de</w:t>
      </w:r>
      <w:r w:rsidR="00344F97" w:rsidRPr="00717728">
        <w:rPr>
          <w:sz w:val="32"/>
          <w:szCs w:val="32"/>
          <w:lang w:val="es-MX"/>
        </w:rPr>
        <w:t xml:space="preserve"> </w:t>
      </w:r>
      <w:r w:rsidR="00344F97" w:rsidRPr="00717728">
        <w:rPr>
          <w:w w:val="110"/>
          <w:sz w:val="32"/>
          <w:szCs w:val="32"/>
          <w:lang w:val="es-MX"/>
        </w:rPr>
        <w:t>plástico</w:t>
      </w:r>
      <w:r w:rsidR="00344F97" w:rsidRPr="00717728">
        <w:rPr>
          <w:sz w:val="32"/>
          <w:szCs w:val="32"/>
          <w:lang w:val="es-MX"/>
        </w:rPr>
        <w:t xml:space="preserve"> virgen </w:t>
      </w:r>
      <w:r w:rsidR="00344F97" w:rsidRPr="00717728">
        <w:rPr>
          <w:spacing w:val="-3"/>
          <w:w w:val="110"/>
          <w:sz w:val="32"/>
          <w:szCs w:val="32"/>
          <w:lang w:val="es-MX"/>
        </w:rPr>
        <w:t>son</w:t>
      </w:r>
      <w:r w:rsidR="00344F97" w:rsidRPr="00717728">
        <w:rPr>
          <w:sz w:val="32"/>
          <w:szCs w:val="32"/>
          <w:lang w:val="es-MX"/>
        </w:rPr>
        <w:t xml:space="preserve"> </w:t>
      </w:r>
      <w:r w:rsidR="00344F97" w:rsidRPr="00717728">
        <w:rPr>
          <w:w w:val="110"/>
          <w:sz w:val="32"/>
          <w:szCs w:val="32"/>
          <w:lang w:val="es-MX"/>
        </w:rPr>
        <w:t>el</w:t>
      </w:r>
      <w:r w:rsidR="00344F97" w:rsidRPr="00717728">
        <w:rPr>
          <w:sz w:val="32"/>
          <w:szCs w:val="32"/>
          <w:lang w:val="es-MX"/>
        </w:rPr>
        <w:t xml:space="preserve"> </w:t>
      </w:r>
      <w:r w:rsidR="00344F97" w:rsidRPr="00717728">
        <w:rPr>
          <w:w w:val="110"/>
          <w:sz w:val="32"/>
          <w:szCs w:val="32"/>
          <w:lang w:val="es-MX"/>
        </w:rPr>
        <w:t>mayor</w:t>
      </w:r>
      <w:r w:rsidR="00344F97" w:rsidRPr="00717728">
        <w:rPr>
          <w:sz w:val="32"/>
          <w:szCs w:val="32"/>
          <w:lang w:val="es-MX"/>
        </w:rPr>
        <w:t xml:space="preserve"> </w:t>
      </w:r>
      <w:r w:rsidR="00344F97" w:rsidRPr="00717728">
        <w:rPr>
          <w:w w:val="110"/>
          <w:sz w:val="32"/>
          <w:szCs w:val="32"/>
          <w:lang w:val="es-MX"/>
        </w:rPr>
        <w:t>desastre</w:t>
      </w:r>
      <w:r w:rsidRPr="00717728">
        <w:rPr>
          <w:sz w:val="32"/>
          <w:szCs w:val="32"/>
          <w:lang w:val="es-MX"/>
        </w:rPr>
        <w:t xml:space="preserve"> de</w:t>
      </w:r>
      <w:r w:rsidRPr="00717728">
        <w:rPr>
          <w:w w:val="110"/>
          <w:sz w:val="32"/>
          <w:szCs w:val="32"/>
          <w:lang w:val="es-MX"/>
        </w:rPr>
        <w:t xml:space="preserve"> </w:t>
      </w:r>
      <w:r w:rsidR="00344F97" w:rsidRPr="00717728">
        <w:rPr>
          <w:w w:val="110"/>
          <w:sz w:val="32"/>
          <w:szCs w:val="32"/>
          <w:lang w:val="es-MX"/>
        </w:rPr>
        <w:t>contaminación</w:t>
      </w:r>
      <w:r w:rsidR="00344F97" w:rsidRPr="00717728">
        <w:rPr>
          <w:sz w:val="32"/>
          <w:szCs w:val="32"/>
          <w:lang w:val="es-MX"/>
        </w:rPr>
        <w:t xml:space="preserve"> </w:t>
      </w:r>
      <w:r w:rsidR="00344F97" w:rsidRPr="00717728">
        <w:rPr>
          <w:w w:val="115"/>
          <w:sz w:val="32"/>
          <w:szCs w:val="32"/>
          <w:lang w:val="es-MX"/>
        </w:rPr>
        <w:t>del</w:t>
      </w:r>
      <w:r w:rsidR="00344F97" w:rsidRPr="00717728">
        <w:rPr>
          <w:sz w:val="32"/>
          <w:szCs w:val="32"/>
          <w:lang w:val="es-MX"/>
        </w:rPr>
        <w:t xml:space="preserve"> que nunca</w:t>
      </w:r>
      <w:r w:rsidRPr="00717728">
        <w:rPr>
          <w:sz w:val="32"/>
          <w:szCs w:val="32"/>
          <w:lang w:val="es-MX"/>
        </w:rPr>
        <w:t xml:space="preserve"> </w:t>
      </w:r>
      <w:r w:rsidRPr="00717728">
        <w:rPr>
          <w:spacing w:val="-5"/>
          <w:w w:val="110"/>
          <w:sz w:val="32"/>
          <w:szCs w:val="32"/>
          <w:lang w:val="es-MX"/>
        </w:rPr>
        <w:t>has</w:t>
      </w:r>
      <w:r w:rsidRPr="00717728">
        <w:rPr>
          <w:sz w:val="32"/>
          <w:szCs w:val="32"/>
          <w:lang w:val="es-MX"/>
        </w:rPr>
        <w:t xml:space="preserve"> oído </w:t>
      </w:r>
      <w:r w:rsidRPr="00717728">
        <w:rPr>
          <w:spacing w:val="-3"/>
          <w:w w:val="115"/>
          <w:sz w:val="32"/>
          <w:szCs w:val="32"/>
          <w:lang w:val="es-MX"/>
        </w:rPr>
        <w:t>hablar</w:t>
      </w:r>
    </w:p>
    <w:p w14:paraId="2F8C9C75" w14:textId="77777777" w:rsidR="005658AB" w:rsidRPr="00557476" w:rsidRDefault="005658AB" w:rsidP="00717728">
      <w:pPr>
        <w:pStyle w:val="Textoindependiente"/>
        <w:spacing w:before="4"/>
        <w:ind w:left="142"/>
        <w:rPr>
          <w:rFonts w:ascii="Arial"/>
          <w:sz w:val="28"/>
          <w:lang w:val="es-MX"/>
        </w:rPr>
      </w:pPr>
    </w:p>
    <w:p w14:paraId="405B0BA5" w14:textId="209FF2CF" w:rsidR="005658AB" w:rsidRPr="00557476" w:rsidRDefault="00EF229F" w:rsidP="00717728">
      <w:pPr>
        <w:spacing w:before="28"/>
        <w:ind w:left="142"/>
        <w:rPr>
          <w:rFonts w:ascii="Arial"/>
          <w:sz w:val="16"/>
          <w:lang w:val="es-MX"/>
        </w:rPr>
      </w:pPr>
      <w:r w:rsidRPr="00717728">
        <w:rPr>
          <w:w w:val="105"/>
          <w:sz w:val="16"/>
          <w:lang w:val="es-MX"/>
        </w:rPr>
        <w:t xml:space="preserve">                </w:t>
      </w:r>
      <w:r w:rsidR="005658AB" w:rsidRPr="00717728">
        <w:rPr>
          <w:w w:val="105"/>
          <w:sz w:val="16"/>
          <w:lang w:val="es-MX"/>
        </w:rPr>
        <w:t xml:space="preserve">Antes de que el plástico se convierta en cualquier otra cosa, </w:t>
      </w:r>
      <w:r w:rsidR="00D024E5">
        <w:rPr>
          <w:w w:val="105"/>
          <w:sz w:val="16"/>
          <w:lang w:val="es-MX"/>
        </w:rPr>
        <w:t>son creados como</w:t>
      </w:r>
      <w:r w:rsidR="005658AB" w:rsidRPr="00717728">
        <w:rPr>
          <w:w w:val="105"/>
          <w:sz w:val="16"/>
          <w:lang w:val="es-MX"/>
        </w:rPr>
        <w:t xml:space="preserve"> pellets. Y esos pellets están </w:t>
      </w:r>
      <w:r w:rsidR="00557476" w:rsidRPr="00717728">
        <w:rPr>
          <w:w w:val="105"/>
          <w:sz w:val="16"/>
          <w:lang w:val="es-MX"/>
        </w:rPr>
        <w:t>regados por</w:t>
      </w:r>
      <w:r w:rsidR="005658AB" w:rsidRPr="00717728">
        <w:rPr>
          <w:w w:val="105"/>
          <w:sz w:val="16"/>
          <w:lang w:val="es-MX"/>
        </w:rPr>
        <w:t xml:space="preserve"> todas partes.</w:t>
      </w:r>
    </w:p>
    <w:p w14:paraId="7FDA9C4B" w14:textId="5E9816ED" w:rsidR="005658AB" w:rsidRPr="00557476" w:rsidRDefault="00717728" w:rsidP="00717728">
      <w:pPr>
        <w:pStyle w:val="Textoindependiente"/>
        <w:spacing w:before="4"/>
        <w:ind w:left="142"/>
        <w:rPr>
          <w:rFonts w:ascii="Arial"/>
          <w:sz w:val="22"/>
          <w:lang w:val="es-MX"/>
        </w:rPr>
      </w:pPr>
      <w:r w:rsidRPr="00717728">
        <w:rPr>
          <w:noProof/>
          <w:lang w:val="es-MX"/>
        </w:rPr>
        <w:drawing>
          <wp:anchor distT="0" distB="0" distL="0" distR="0" simplePos="0" relativeHeight="251659264" behindDoc="1" locked="0" layoutInCell="1" allowOverlap="1" wp14:anchorId="29CEDA52" wp14:editId="60EBDA77">
            <wp:simplePos x="0" y="0"/>
            <wp:positionH relativeFrom="page">
              <wp:posOffset>1165860</wp:posOffset>
            </wp:positionH>
            <wp:positionV relativeFrom="paragraph">
              <wp:posOffset>52705</wp:posOffset>
            </wp:positionV>
            <wp:extent cx="381342" cy="381342"/>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6" cstate="print"/>
                    <a:stretch>
                      <a:fillRect/>
                    </a:stretch>
                  </pic:blipFill>
                  <pic:spPr>
                    <a:xfrm>
                      <a:off x="0" y="0"/>
                      <a:ext cx="381342" cy="381342"/>
                    </a:xfrm>
                    <a:prstGeom prst="rect">
                      <a:avLst/>
                    </a:prstGeom>
                  </pic:spPr>
                </pic:pic>
              </a:graphicData>
            </a:graphic>
          </wp:anchor>
        </w:drawing>
      </w:r>
    </w:p>
    <w:p w14:paraId="00AAE3E8" w14:textId="40E4008F" w:rsidR="005658AB" w:rsidRPr="00557476" w:rsidRDefault="00344F97" w:rsidP="00717728">
      <w:pPr>
        <w:pStyle w:val="Textoindependiente"/>
        <w:spacing w:before="6"/>
        <w:ind w:left="142"/>
        <w:rPr>
          <w:rFonts w:ascii="Arial"/>
          <w:sz w:val="14"/>
          <w:lang w:val="es-MX"/>
        </w:rPr>
      </w:pPr>
      <w:r w:rsidRPr="00717728">
        <w:rPr>
          <w:noProof/>
          <w:lang w:val="es-MX"/>
        </w:rPr>
        <mc:AlternateContent>
          <mc:Choice Requires="wps">
            <w:drawing>
              <wp:anchor distT="0" distB="0" distL="0" distR="0" simplePos="0" relativeHeight="251658240" behindDoc="1" locked="0" layoutInCell="1" allowOverlap="1" wp14:anchorId="47DC894E" wp14:editId="58668EF9">
                <wp:simplePos x="0" y="0"/>
                <wp:positionH relativeFrom="page">
                  <wp:posOffset>1547495</wp:posOffset>
                </wp:positionH>
                <wp:positionV relativeFrom="paragraph">
                  <wp:posOffset>135890</wp:posOffset>
                </wp:positionV>
                <wp:extent cx="4690745" cy="1270"/>
                <wp:effectExtent l="0" t="0" r="0" b="0"/>
                <wp:wrapTopAndBottom/>
                <wp:docPr id="1"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90745" cy="1270"/>
                        </a:xfrm>
                        <a:custGeom>
                          <a:avLst/>
                          <a:gdLst>
                            <a:gd name="T0" fmla="+- 0 2437 2437"/>
                            <a:gd name="T1" fmla="*/ T0 w 7387"/>
                            <a:gd name="T2" fmla="+- 0 9823 2437"/>
                            <a:gd name="T3" fmla="*/ T2 w 7387"/>
                          </a:gdLst>
                          <a:ahLst/>
                          <a:cxnLst>
                            <a:cxn ang="0">
                              <a:pos x="T1" y="0"/>
                            </a:cxn>
                            <a:cxn ang="0">
                              <a:pos x="T3" y="0"/>
                            </a:cxn>
                          </a:cxnLst>
                          <a:rect l="0" t="0" r="r" b="b"/>
                          <a:pathLst>
                            <a:path w="7387">
                              <a:moveTo>
                                <a:pt x="0" y="0"/>
                              </a:moveTo>
                              <a:lnTo>
                                <a:pt x="7386" y="0"/>
                              </a:lnTo>
                            </a:path>
                          </a:pathLst>
                        </a:custGeom>
                        <a:noFill/>
                        <a:ln w="95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F1B80E" id="Freeform 19" o:spid="_x0000_s1026" style="position:absolute;margin-left:121.85pt;margin-top:10.7pt;width:369.3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38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" path="m,l7386,e" filled="f" strokeweight=".26483mm">
                <v:path arrowok="t" o:connecttype="custom" o:connectlocs="0,0;4690110,0" o:connectangles="0,0"/>
                <w10:wrap type="topAndBottom" anchorx="page"/>
              </v:shape>
            </w:pict>
          </mc:Fallback>
        </mc:AlternateContent>
      </w:r>
    </w:p>
    <w:p w14:paraId="36F5FC18" w14:textId="695E0E47" w:rsidR="005658AB" w:rsidRPr="00557476" w:rsidRDefault="005658AB" w:rsidP="00717728">
      <w:pPr>
        <w:pStyle w:val="Textoindependiente"/>
        <w:spacing w:before="7"/>
        <w:ind w:left="142"/>
        <w:rPr>
          <w:rFonts w:ascii="Arial"/>
          <w:sz w:val="13"/>
          <w:lang w:val="es-MX"/>
        </w:rPr>
      </w:pPr>
    </w:p>
    <w:p w14:paraId="15D50322" w14:textId="12017FFF" w:rsidR="005658AB" w:rsidRPr="00557476" w:rsidRDefault="005658AB" w:rsidP="00717728">
      <w:pPr>
        <w:spacing w:before="112"/>
        <w:ind w:left="142"/>
        <w:rPr>
          <w:rFonts w:ascii="Arial" w:hAnsi="Arial"/>
          <w:sz w:val="21"/>
          <w:lang w:val="es-MX"/>
        </w:rPr>
      </w:pPr>
      <w:r w:rsidRPr="00717728">
        <w:rPr>
          <w:sz w:val="21"/>
          <w:lang w:val="es-MX"/>
        </w:rPr>
        <w:t xml:space="preserve">Por </w:t>
      </w:r>
      <w:hyperlink r:id="rId7">
        <w:r w:rsidRPr="00717728">
          <w:rPr>
            <w:sz w:val="21"/>
            <w:lang w:val="es-MX"/>
          </w:rPr>
          <w:t xml:space="preserve">Zoë </w:t>
        </w:r>
      </w:hyperlink>
      <w:r w:rsidRPr="00717728">
        <w:rPr>
          <w:lang w:val="es-MX"/>
        </w:rPr>
        <w:t xml:space="preserve"> </w:t>
      </w:r>
      <w:hyperlink r:id="rId8">
        <w:r w:rsidRPr="00717728">
          <w:rPr>
            <w:sz w:val="21"/>
            <w:lang w:val="es-MX"/>
          </w:rPr>
          <w:t>Schlanger</w:t>
        </w:r>
      </w:hyperlink>
    </w:p>
    <w:p w14:paraId="27E5E933" w14:textId="77777777" w:rsidR="005658AB" w:rsidRPr="00557476" w:rsidRDefault="005658AB" w:rsidP="00717728">
      <w:pPr>
        <w:spacing w:before="31" w:line="432" w:lineRule="auto"/>
        <w:ind w:left="142" w:right="6997" w:firstLine="720"/>
        <w:rPr>
          <w:rFonts w:ascii="Arial"/>
          <w:sz w:val="16"/>
          <w:lang w:val="es-MX"/>
        </w:rPr>
      </w:pPr>
      <w:r w:rsidRPr="00717728">
        <w:rPr>
          <w:w w:val="105"/>
          <w:sz w:val="16"/>
          <w:lang w:val="es-MX"/>
        </w:rPr>
        <w:t>Reportero de Medio Ambiente 19 de agosto de 2019</w:t>
      </w:r>
    </w:p>
    <w:p w14:paraId="3A3005B2" w14:textId="5624992C" w:rsidR="005658AB" w:rsidRPr="00557476" w:rsidRDefault="005658AB" w:rsidP="00717728">
      <w:pPr>
        <w:pStyle w:val="Textoindependiente"/>
        <w:spacing w:before="196" w:line="266" w:lineRule="auto"/>
        <w:ind w:left="142" w:right="2401"/>
        <w:rPr>
          <w:lang w:val="es-MX"/>
        </w:rPr>
      </w:pPr>
      <w:r w:rsidRPr="00717728">
        <w:rPr>
          <w:lang w:val="es-MX"/>
        </w:rPr>
        <w:t>A unas 30 millas al norte de Pittsburgh, Pensilvania, en un municipio adyacente a un bosque estatal, el gigante del petróleo y el gas Royal Dutch Shell</w:t>
      </w:r>
      <w:r w:rsidR="00D024E5">
        <w:rPr>
          <w:lang w:val="es-MX"/>
        </w:rPr>
        <w:t>,</w:t>
      </w:r>
      <w:r w:rsidRPr="00717728">
        <w:rPr>
          <w:lang w:val="es-MX"/>
        </w:rPr>
        <w:t xml:space="preserve"> está construyendo una nueva planta </w:t>
      </w:r>
      <w:r w:rsidR="00EA61A5">
        <w:rPr>
          <w:lang w:val="es-MX"/>
        </w:rPr>
        <w:t xml:space="preserve">en una gran área </w:t>
      </w:r>
      <w:r w:rsidRPr="00717728">
        <w:rPr>
          <w:lang w:val="es-MX"/>
        </w:rPr>
        <w:t xml:space="preserve">para apoyar lo que ve como el futuro de su negocio: fabricar millones de toneladas de </w:t>
      </w:r>
      <w:r w:rsidR="00EA61A5">
        <w:rPr>
          <w:lang w:val="es-MX"/>
        </w:rPr>
        <w:t xml:space="preserve">nuevo </w:t>
      </w:r>
      <w:r w:rsidRPr="00717728">
        <w:rPr>
          <w:lang w:val="es-MX"/>
        </w:rPr>
        <w:t>plástico</w:t>
      </w:r>
      <w:r w:rsidR="00EA61A5">
        <w:rPr>
          <w:lang w:val="es-MX"/>
        </w:rPr>
        <w:t>,</w:t>
      </w:r>
      <w:r w:rsidRPr="00717728">
        <w:rPr>
          <w:lang w:val="es-MX"/>
        </w:rPr>
        <w:t xml:space="preserve"> virgen.</w:t>
      </w:r>
    </w:p>
    <w:p w14:paraId="5F575208" w14:textId="77777777" w:rsidR="005658AB" w:rsidRPr="00557476" w:rsidRDefault="005658AB" w:rsidP="00717728">
      <w:pPr>
        <w:pStyle w:val="Textoindependiente"/>
        <w:spacing w:before="7"/>
        <w:ind w:left="142"/>
        <w:rPr>
          <w:sz w:val="22"/>
          <w:lang w:val="es-MX"/>
        </w:rPr>
      </w:pPr>
    </w:p>
    <w:p w14:paraId="092D4C25" w14:textId="34C34047" w:rsidR="005658AB" w:rsidRPr="00557476" w:rsidRDefault="005658AB" w:rsidP="00717728">
      <w:pPr>
        <w:pStyle w:val="Textoindependiente"/>
        <w:spacing w:before="1" w:line="266" w:lineRule="auto"/>
        <w:ind w:left="142" w:right="2496"/>
        <w:rPr>
          <w:lang w:val="es-MX"/>
        </w:rPr>
      </w:pPr>
      <w:r w:rsidRPr="00717728">
        <w:rPr>
          <w:lang w:val="es-MX"/>
        </w:rPr>
        <w:t xml:space="preserve">El presidente de Estados Unidos, Donald Trump, visitó la instalación la semana pasada, destacando los 5.000 empleos </w:t>
      </w:r>
      <w:r w:rsidR="00EA61A5" w:rsidRPr="007453BF">
        <w:rPr>
          <w:lang w:val="es-MX"/>
        </w:rPr>
        <w:t>que ha creado</w:t>
      </w:r>
      <w:r w:rsidR="00EA61A5" w:rsidRPr="00EA61A5">
        <w:rPr>
          <w:lang w:val="es-MX"/>
        </w:rPr>
        <w:t xml:space="preserve"> </w:t>
      </w:r>
      <w:r w:rsidR="00EA61A5">
        <w:rPr>
          <w:lang w:val="es-MX"/>
        </w:rPr>
        <w:t>en la industria de la</w:t>
      </w:r>
      <w:r w:rsidR="00EA61A5" w:rsidRPr="00717728">
        <w:rPr>
          <w:lang w:val="es-MX"/>
        </w:rPr>
        <w:t xml:space="preserve"> </w:t>
      </w:r>
      <w:r w:rsidRPr="00717728">
        <w:rPr>
          <w:lang w:val="es-MX"/>
        </w:rPr>
        <w:t xml:space="preserve">construcción. La planta es solo una de las más de 300 nuevas instalaciones de plástico propuestas o </w:t>
      </w:r>
      <w:r w:rsidR="00642133">
        <w:rPr>
          <w:lang w:val="es-MX"/>
        </w:rPr>
        <w:t>autorizadas</w:t>
      </w:r>
      <w:r w:rsidRPr="00717728">
        <w:rPr>
          <w:lang w:val="es-MX"/>
        </w:rPr>
        <w:t xml:space="preserve"> </w:t>
      </w:r>
      <w:r w:rsidR="00642133">
        <w:rPr>
          <w:lang w:val="es-MX"/>
        </w:rPr>
        <w:t>en</w:t>
      </w:r>
      <w:r w:rsidRPr="00717728">
        <w:rPr>
          <w:lang w:val="es-MX"/>
        </w:rPr>
        <w:t xml:space="preserve"> los Estados Unidos en un futuro próximo. Shell, junto con otras </w:t>
      </w:r>
      <w:r w:rsidR="00557476" w:rsidRPr="00717728">
        <w:rPr>
          <w:spacing w:val="-3"/>
          <w:lang w:val="es-MX"/>
        </w:rPr>
        <w:t xml:space="preserve">grandes </w:t>
      </w:r>
      <w:r w:rsidR="00557476" w:rsidRPr="00717728">
        <w:rPr>
          <w:lang w:val="es-MX"/>
        </w:rPr>
        <w:t>compañías</w:t>
      </w:r>
      <w:r w:rsidRPr="00717728">
        <w:rPr>
          <w:lang w:val="es-MX"/>
        </w:rPr>
        <w:t xml:space="preserve"> de petróleo y gas como Exxon</w:t>
      </w:r>
      <w:r w:rsidR="00EA61A5">
        <w:rPr>
          <w:lang w:val="es-MX"/>
        </w:rPr>
        <w:t>,</w:t>
      </w:r>
      <w:r w:rsidRPr="00717728">
        <w:rPr>
          <w:lang w:val="es-MX"/>
        </w:rPr>
        <w:t xml:space="preserve"> ve </w:t>
      </w:r>
      <w:r w:rsidR="00557476">
        <w:rPr>
          <w:lang w:val="es-MX"/>
        </w:rPr>
        <w:t>al</w:t>
      </w:r>
      <w:r w:rsidR="00557476" w:rsidRPr="00717728">
        <w:rPr>
          <w:lang w:val="es-MX"/>
        </w:rPr>
        <w:t xml:space="preserve"> </w:t>
      </w:r>
      <w:r w:rsidRPr="00717728">
        <w:rPr>
          <w:lang w:val="es-MX"/>
        </w:rPr>
        <w:t>plástico como una vía pa</w:t>
      </w:r>
      <w:r w:rsidR="00557476" w:rsidRPr="00717728">
        <w:rPr>
          <w:lang w:val="es-MX"/>
        </w:rPr>
        <w:t>r</w:t>
      </w:r>
      <w:r w:rsidR="00557476">
        <w:rPr>
          <w:lang w:val="es-MX"/>
        </w:rPr>
        <w:t>a</w:t>
      </w:r>
      <w:r w:rsidR="00EA61A5">
        <w:rPr>
          <w:lang w:val="es-MX"/>
        </w:rPr>
        <w:t xml:space="preserve"> e</w:t>
      </w:r>
      <w:r w:rsidR="00557476">
        <w:rPr>
          <w:lang w:val="es-MX"/>
        </w:rPr>
        <w:t>l c</w:t>
      </w:r>
      <w:r w:rsidRPr="00717728">
        <w:rPr>
          <w:lang w:val="es-MX"/>
        </w:rPr>
        <w:t xml:space="preserve">recimiento a medida que los precios del gas natural se desploman y, a más largo plazo, como una forma de </w:t>
      </w:r>
      <w:r w:rsidR="00557476">
        <w:rPr>
          <w:lang w:val="es-MX"/>
        </w:rPr>
        <w:t>resistir</w:t>
      </w:r>
      <w:r w:rsidR="00557476" w:rsidRPr="00717728">
        <w:rPr>
          <w:lang w:val="es-MX"/>
        </w:rPr>
        <w:t xml:space="preserve"> </w:t>
      </w:r>
      <w:r w:rsidRPr="00717728">
        <w:rPr>
          <w:lang w:val="es-MX"/>
        </w:rPr>
        <w:t xml:space="preserve">el lento rechazo mundial </w:t>
      </w:r>
      <w:r w:rsidR="00EA61A5">
        <w:rPr>
          <w:lang w:val="es-MX"/>
        </w:rPr>
        <w:t>hacia</w:t>
      </w:r>
      <w:r w:rsidR="00EA61A5" w:rsidRPr="00717728">
        <w:rPr>
          <w:lang w:val="es-MX"/>
        </w:rPr>
        <w:t xml:space="preserve"> </w:t>
      </w:r>
      <w:r w:rsidRPr="00717728">
        <w:rPr>
          <w:lang w:val="es-MX"/>
        </w:rPr>
        <w:t>los combustibles fósiles como fuente de energía.</w:t>
      </w:r>
    </w:p>
    <w:p w14:paraId="346C9860" w14:textId="77777777" w:rsidR="00C719D5" w:rsidRPr="00557476" w:rsidRDefault="00C719D5" w:rsidP="00717728">
      <w:pPr>
        <w:pStyle w:val="Textoindependiente"/>
        <w:spacing w:before="5"/>
        <w:ind w:left="142"/>
        <w:rPr>
          <w:sz w:val="22"/>
          <w:lang w:val="es-MX"/>
        </w:rPr>
      </w:pPr>
    </w:p>
    <w:p w14:paraId="451E7769" w14:textId="43FF9C3E" w:rsidR="00C719D5" w:rsidRPr="00557476" w:rsidRDefault="005658AB" w:rsidP="00717728">
      <w:pPr>
        <w:pStyle w:val="Textoindependiente"/>
        <w:spacing w:before="1" w:line="266" w:lineRule="auto"/>
        <w:ind w:left="142" w:right="2497"/>
        <w:rPr>
          <w:lang w:val="es-MX"/>
        </w:rPr>
      </w:pPr>
      <w:r w:rsidRPr="00717728">
        <w:rPr>
          <w:lang w:val="es-MX"/>
        </w:rPr>
        <w:t xml:space="preserve">Por </w:t>
      </w:r>
      <w:r w:rsidR="00557476" w:rsidRPr="00557476">
        <w:rPr>
          <w:spacing w:val="-4"/>
          <w:lang w:val="es-MX"/>
        </w:rPr>
        <w:t xml:space="preserve">ahora, </w:t>
      </w:r>
      <w:r w:rsidR="00557476" w:rsidRPr="00557476">
        <w:rPr>
          <w:lang w:val="es-MX"/>
        </w:rPr>
        <w:t>si</w:t>
      </w:r>
      <w:r w:rsidRPr="00717728">
        <w:rPr>
          <w:lang w:val="es-MX"/>
        </w:rPr>
        <w:t xml:space="preserve"> Shell no puede ganar dinero vendiendo su </w:t>
      </w:r>
      <w:r w:rsidR="00642133">
        <w:rPr>
          <w:lang w:val="es-MX"/>
        </w:rPr>
        <w:t>abundante</w:t>
      </w:r>
      <w:r w:rsidR="00642133" w:rsidRPr="00717728">
        <w:rPr>
          <w:lang w:val="es-MX"/>
        </w:rPr>
        <w:t xml:space="preserve"> </w:t>
      </w:r>
      <w:r w:rsidRPr="00717728">
        <w:rPr>
          <w:lang w:val="es-MX"/>
        </w:rPr>
        <w:t xml:space="preserve">gas </w:t>
      </w:r>
      <w:r w:rsidR="00557476" w:rsidRPr="00557476">
        <w:rPr>
          <w:lang w:val="es-MX"/>
        </w:rPr>
        <w:t xml:space="preserve">natural, </w:t>
      </w:r>
      <w:r w:rsidRPr="00717728">
        <w:rPr>
          <w:lang w:val="es-MX"/>
        </w:rPr>
        <w:t xml:space="preserve">puede hacer plástico con él. En su conjunto, la industria del petróleo y el gas tiene como objetivo aumentar la </w:t>
      </w:r>
      <w:hyperlink r:id="rId9">
        <w:r w:rsidRPr="00717728">
          <w:rPr>
            <w:lang w:val="es-MX"/>
          </w:rPr>
          <w:t xml:space="preserve">producción de materia prima plástica </w:t>
        </w:r>
      </w:hyperlink>
      <w:r w:rsidRPr="00717728">
        <w:rPr>
          <w:lang w:val="es-MX"/>
        </w:rPr>
        <w:t xml:space="preserve">en al menos un </w:t>
      </w:r>
      <w:r w:rsidR="003341B9" w:rsidRPr="00717728">
        <w:rPr>
          <w:lang w:val="es-MX"/>
        </w:rPr>
        <w:t>33%</w:t>
      </w:r>
      <w:r w:rsidRPr="00717728">
        <w:rPr>
          <w:lang w:val="es-MX"/>
        </w:rPr>
        <w:t xml:space="preserve"> </w:t>
      </w:r>
      <w:r w:rsidR="003341B9" w:rsidRPr="00717728">
        <w:rPr>
          <w:lang w:val="es-MX"/>
        </w:rPr>
        <w:t>para 2025.</w:t>
      </w:r>
    </w:p>
    <w:p w14:paraId="3CD7DD7F" w14:textId="77777777" w:rsidR="00C719D5" w:rsidRPr="00557476" w:rsidRDefault="00C719D5" w:rsidP="00717728">
      <w:pPr>
        <w:pStyle w:val="Textoindependiente"/>
        <w:spacing w:before="7"/>
        <w:ind w:left="142"/>
        <w:rPr>
          <w:sz w:val="22"/>
          <w:lang w:val="es-MX"/>
        </w:rPr>
      </w:pPr>
    </w:p>
    <w:p w14:paraId="40592F9F" w14:textId="1395CC48" w:rsidR="00C719D5" w:rsidRPr="00557476" w:rsidRDefault="005658AB" w:rsidP="00717728">
      <w:pPr>
        <w:pStyle w:val="Textoindependiente"/>
        <w:spacing w:line="266" w:lineRule="auto"/>
        <w:ind w:left="142" w:right="2643"/>
        <w:rPr>
          <w:lang w:val="es-MX"/>
        </w:rPr>
      </w:pPr>
      <w:r w:rsidRPr="00717728">
        <w:rPr>
          <w:lang w:val="es-MX"/>
        </w:rPr>
        <w:t>La planta de Shell se basará en un proceso conocido como</w:t>
      </w:r>
      <w:r w:rsidR="00557476">
        <w:rPr>
          <w:lang w:val="es-MX"/>
        </w:rPr>
        <w:t xml:space="preserve"> </w:t>
      </w:r>
      <w:hyperlink r:id="rId10">
        <w:r w:rsidRPr="00717728">
          <w:rPr>
            <w:lang w:val="es-MX"/>
          </w:rPr>
          <w:t>"craqueo de etano",</w:t>
        </w:r>
      </w:hyperlink>
      <w:r w:rsidR="00557476">
        <w:rPr>
          <w:lang w:val="es-MX"/>
        </w:rPr>
        <w:t xml:space="preserve"> </w:t>
      </w:r>
      <w:r w:rsidRPr="00717728">
        <w:rPr>
          <w:lang w:val="es-MX"/>
        </w:rPr>
        <w:t>donde el gas etano, una vez visto como un subproducto inutilizable de la extracción de gas, puede ser "</w:t>
      </w:r>
      <w:r w:rsidR="000D1AA9">
        <w:rPr>
          <w:lang w:val="es-MX"/>
        </w:rPr>
        <w:t>craqueado</w:t>
      </w:r>
      <w:r w:rsidRPr="00717728">
        <w:rPr>
          <w:lang w:val="es-MX"/>
        </w:rPr>
        <w:t>" molecularmente, su</w:t>
      </w:r>
      <w:r w:rsidR="00557476">
        <w:rPr>
          <w:lang w:val="es-MX"/>
        </w:rPr>
        <w:t>s átomos de</w:t>
      </w:r>
      <w:r w:rsidRPr="00717728">
        <w:rPr>
          <w:lang w:val="es-MX"/>
        </w:rPr>
        <w:t xml:space="preserve"> carbono e hidrógeno reorganizad</w:t>
      </w:r>
      <w:r w:rsidR="00557476">
        <w:rPr>
          <w:lang w:val="es-MX"/>
        </w:rPr>
        <w:t xml:space="preserve">os </w:t>
      </w:r>
      <w:r w:rsidRPr="00717728">
        <w:rPr>
          <w:lang w:val="es-MX"/>
        </w:rPr>
        <w:t>forma</w:t>
      </w:r>
      <w:r w:rsidR="00557476">
        <w:rPr>
          <w:lang w:val="es-MX"/>
        </w:rPr>
        <w:t>n</w:t>
      </w:r>
      <w:r w:rsidRPr="00717728">
        <w:rPr>
          <w:lang w:val="es-MX"/>
        </w:rPr>
        <w:t xml:space="preserve"> etileno, el principal </w:t>
      </w:r>
      <w:r w:rsidR="000D1AA9">
        <w:rPr>
          <w:lang w:val="es-MX"/>
        </w:rPr>
        <w:t>componente</w:t>
      </w:r>
      <w:r w:rsidRPr="00717728">
        <w:rPr>
          <w:lang w:val="es-MX"/>
        </w:rPr>
        <w:t xml:space="preserve"> del plástico. </w:t>
      </w:r>
    </w:p>
    <w:p w14:paraId="3884C27A" w14:textId="77777777" w:rsidR="00C719D5" w:rsidRPr="00557476" w:rsidRDefault="00C719D5" w:rsidP="00717728">
      <w:pPr>
        <w:pStyle w:val="Textoindependiente"/>
        <w:spacing w:before="8"/>
        <w:ind w:left="142"/>
        <w:rPr>
          <w:sz w:val="22"/>
          <w:lang w:val="es-MX"/>
        </w:rPr>
      </w:pPr>
    </w:p>
    <w:p w14:paraId="58258262" w14:textId="3EA199FC" w:rsidR="00C719D5" w:rsidRPr="00557476" w:rsidRDefault="005658AB" w:rsidP="00717728">
      <w:pPr>
        <w:pStyle w:val="Textoindependiente"/>
        <w:spacing w:line="266" w:lineRule="auto"/>
        <w:ind w:left="142" w:right="2481"/>
        <w:rPr>
          <w:lang w:val="es-MX"/>
        </w:rPr>
      </w:pPr>
      <w:r w:rsidRPr="00717728">
        <w:rPr>
          <w:lang w:val="es-MX"/>
        </w:rPr>
        <w:t xml:space="preserve">Cuando se complete, la nueva instalación bombeará </w:t>
      </w:r>
      <w:r w:rsidR="003341B9" w:rsidRPr="00717728">
        <w:rPr>
          <w:lang w:val="es-MX"/>
        </w:rPr>
        <w:t>1,8 millones de toneladas</w:t>
      </w:r>
      <w:r w:rsidR="003341B9">
        <w:rPr>
          <w:lang w:val="es-MX"/>
        </w:rPr>
        <w:t xml:space="preserve"> largas</w:t>
      </w:r>
      <w:r w:rsidRPr="00717728">
        <w:rPr>
          <w:lang w:val="es-MX"/>
        </w:rPr>
        <w:t xml:space="preserve"> </w:t>
      </w:r>
      <w:r w:rsidRPr="00717728">
        <w:rPr>
          <w:spacing w:val="-3"/>
          <w:lang w:val="es-MX"/>
        </w:rPr>
        <w:t>(1,6</w:t>
      </w:r>
      <w:r w:rsidRPr="00717728">
        <w:rPr>
          <w:lang w:val="es-MX"/>
        </w:rPr>
        <w:t xml:space="preserve"> millones de toneladas métricas) de plástico cada </w:t>
      </w:r>
      <w:r w:rsidRPr="00717728">
        <w:rPr>
          <w:spacing w:val="-3"/>
          <w:lang w:val="es-MX"/>
        </w:rPr>
        <w:t>año.</w:t>
      </w:r>
      <w:r w:rsidRPr="00717728">
        <w:rPr>
          <w:lang w:val="es-MX"/>
        </w:rPr>
        <w:t xml:space="preserve"> En un mundo donde comprar plástico virgen es a menudo más barato que usar cosas </w:t>
      </w:r>
      <w:r w:rsidR="00557476" w:rsidRPr="00557476">
        <w:rPr>
          <w:lang w:val="es-MX"/>
        </w:rPr>
        <w:t>recicladas, el</w:t>
      </w:r>
      <w:r w:rsidRPr="00717728">
        <w:rPr>
          <w:lang w:val="es-MX"/>
        </w:rPr>
        <w:t xml:space="preserve"> nuevo producto probablemente encontrará un mercado </w:t>
      </w:r>
      <w:r w:rsidR="000D1AA9">
        <w:rPr>
          <w:lang w:val="es-MX"/>
        </w:rPr>
        <w:t>de fabricación ávido</w:t>
      </w:r>
      <w:r w:rsidRPr="00717728">
        <w:rPr>
          <w:lang w:val="es-MX"/>
        </w:rPr>
        <w:t xml:space="preserve">. La gran mayoría </w:t>
      </w:r>
      <w:r w:rsidR="00557476" w:rsidRPr="00557476">
        <w:rPr>
          <w:lang w:val="es-MX"/>
        </w:rPr>
        <w:t>de ese</w:t>
      </w:r>
      <w:r w:rsidRPr="00717728">
        <w:rPr>
          <w:lang w:val="es-MX"/>
        </w:rPr>
        <w:t xml:space="preserve"> plástico, como la gran mayoría de todo el plástico fabricado </w:t>
      </w:r>
      <w:r w:rsidR="00557476" w:rsidRPr="00557476">
        <w:rPr>
          <w:lang w:val="es-MX"/>
        </w:rPr>
        <w:t>hasta ahora</w:t>
      </w:r>
      <w:r w:rsidR="00557476" w:rsidRPr="00557476">
        <w:rPr>
          <w:spacing w:val="-4"/>
          <w:lang w:val="es-MX"/>
        </w:rPr>
        <w:t xml:space="preserve">, </w:t>
      </w:r>
      <w:r w:rsidR="00557476" w:rsidRPr="00557476">
        <w:rPr>
          <w:lang w:val="es-MX"/>
        </w:rPr>
        <w:t>probablemente</w:t>
      </w:r>
      <w:r w:rsidRPr="00717728">
        <w:rPr>
          <w:lang w:val="es-MX"/>
        </w:rPr>
        <w:t xml:space="preserve"> no se reciclará. Y existirá </w:t>
      </w:r>
      <w:r w:rsidR="00557476" w:rsidRPr="00557476">
        <w:rPr>
          <w:lang w:val="es-MX"/>
        </w:rPr>
        <w:t>prácticamente para</w:t>
      </w:r>
      <w:r w:rsidRPr="00717728">
        <w:rPr>
          <w:spacing w:val="-4"/>
          <w:lang w:val="es-MX"/>
        </w:rPr>
        <w:t xml:space="preserve"> </w:t>
      </w:r>
      <w:r w:rsidR="00557476" w:rsidRPr="00557476">
        <w:rPr>
          <w:spacing w:val="-4"/>
          <w:lang w:val="es-MX"/>
        </w:rPr>
        <w:t xml:space="preserve">siempre, </w:t>
      </w:r>
      <w:r w:rsidR="00E50601">
        <w:rPr>
          <w:lang w:val="es-MX"/>
        </w:rPr>
        <w:lastRenderedPageBreak/>
        <w:t>desintegrándose</w:t>
      </w:r>
      <w:r w:rsidRPr="00717728">
        <w:rPr>
          <w:lang w:val="es-MX"/>
        </w:rPr>
        <w:t xml:space="preserve"> en microplásticos que </w:t>
      </w:r>
      <w:r w:rsidR="000D1AA9">
        <w:rPr>
          <w:lang w:val="es-MX"/>
        </w:rPr>
        <w:t>aparecen en casi todos los lugares</w:t>
      </w:r>
      <w:r w:rsidR="00E50601">
        <w:rPr>
          <w:lang w:val="es-MX"/>
        </w:rPr>
        <w:t xml:space="preserve"> </w:t>
      </w:r>
      <w:r w:rsidRPr="00717728">
        <w:rPr>
          <w:lang w:val="es-MX"/>
        </w:rPr>
        <w:t xml:space="preserve">donde los científicos los </w:t>
      </w:r>
      <w:r w:rsidR="00E50601">
        <w:rPr>
          <w:lang w:val="es-MX"/>
        </w:rPr>
        <w:t>busquen</w:t>
      </w:r>
      <w:r w:rsidRPr="00717728">
        <w:rPr>
          <w:lang w:val="es-MX"/>
        </w:rPr>
        <w:t>.</w:t>
      </w:r>
    </w:p>
    <w:p w14:paraId="3207CF0E" w14:textId="77777777" w:rsidR="00C719D5" w:rsidRPr="00557476" w:rsidRDefault="00C719D5" w:rsidP="00717728">
      <w:pPr>
        <w:pStyle w:val="Textoindependiente"/>
        <w:spacing w:before="10"/>
        <w:ind w:left="142"/>
        <w:rPr>
          <w:sz w:val="22"/>
          <w:lang w:val="es-MX"/>
        </w:rPr>
      </w:pPr>
    </w:p>
    <w:p w14:paraId="709F23AD" w14:textId="1AF477AE" w:rsidR="00C719D5" w:rsidRPr="00557476" w:rsidRDefault="005658AB" w:rsidP="00717728">
      <w:pPr>
        <w:pStyle w:val="Textoindependiente"/>
        <w:spacing w:before="1" w:line="266" w:lineRule="auto"/>
        <w:ind w:left="142" w:right="2533"/>
        <w:rPr>
          <w:lang w:val="es-MX"/>
        </w:rPr>
      </w:pPr>
      <w:r w:rsidRPr="00717728">
        <w:rPr>
          <w:lang w:val="es-MX"/>
        </w:rPr>
        <w:t xml:space="preserve">Pero primero, ese nuevo plástico tomará una forma ubicua, a menudo pasada por alto: </w:t>
      </w:r>
      <w:r w:rsidR="00557476">
        <w:rPr>
          <w:lang w:val="es-MX"/>
        </w:rPr>
        <w:t>llegará</w:t>
      </w:r>
      <w:r w:rsidR="00557476" w:rsidRPr="00717728">
        <w:rPr>
          <w:lang w:val="es-MX"/>
        </w:rPr>
        <w:t xml:space="preserve"> </w:t>
      </w:r>
      <w:r w:rsidR="00557476">
        <w:rPr>
          <w:lang w:val="es-MX"/>
        </w:rPr>
        <w:t>a</w:t>
      </w:r>
      <w:r w:rsidRPr="00717728">
        <w:rPr>
          <w:lang w:val="es-MX"/>
        </w:rPr>
        <w:t>l mundo como pequeños gránulos de plástico. Esas pequeñas esferas, a veces conocidas como "nurdles", son una fuente masiva de</w:t>
      </w:r>
      <w:r w:rsidR="00557476">
        <w:rPr>
          <w:lang w:val="es-MX"/>
        </w:rPr>
        <w:t xml:space="preserve"> </w:t>
      </w:r>
      <w:r w:rsidRPr="00717728">
        <w:rPr>
          <w:lang w:val="es-MX"/>
        </w:rPr>
        <w:t xml:space="preserve">contaminación plástica, escapando al medio ambiente antes de que tengan la oportunidad de ser moldeadas en una forma útil. </w:t>
      </w:r>
      <w:r w:rsidR="00D30689" w:rsidRPr="00D30689">
        <w:rPr>
          <w:lang w:val="es-MX"/>
        </w:rPr>
        <w:t>Con unos 22.000 nurdles por libra de plástico, la planta de Shell pretende producir el equivalente aproximado de 80 billones de nurdles al año.</w:t>
      </w:r>
    </w:p>
    <w:p w14:paraId="24288AA7" w14:textId="77777777" w:rsidR="00C719D5" w:rsidRPr="00557476" w:rsidRDefault="00C719D5" w:rsidP="00717728">
      <w:pPr>
        <w:pStyle w:val="Textoindependiente"/>
        <w:spacing w:before="9"/>
        <w:ind w:left="142"/>
        <w:rPr>
          <w:sz w:val="22"/>
          <w:lang w:val="es-MX"/>
        </w:rPr>
      </w:pPr>
    </w:p>
    <w:p w14:paraId="425BE43C" w14:textId="00573C4C" w:rsidR="00C719D5" w:rsidRPr="00557476" w:rsidRDefault="003341B9" w:rsidP="00717728">
      <w:pPr>
        <w:pStyle w:val="Textoindependiente"/>
        <w:spacing w:before="1" w:line="266" w:lineRule="auto"/>
        <w:ind w:left="142" w:right="2640"/>
        <w:rPr>
          <w:lang w:val="es-MX"/>
        </w:rPr>
      </w:pPr>
      <w:r w:rsidRPr="00717728">
        <w:rPr>
          <w:spacing w:val="-5"/>
          <w:w w:val="105"/>
          <w:lang w:val="es-MX"/>
        </w:rPr>
        <w:t>Existe muy poca investigación para cuantificar cuántos de estos pellets</w:t>
      </w:r>
      <w:r w:rsidR="005658AB" w:rsidRPr="00717728">
        <w:rPr>
          <w:lang w:val="es-MX"/>
        </w:rPr>
        <w:t xml:space="preserve"> </w:t>
      </w:r>
      <w:r w:rsidRPr="00717728">
        <w:rPr>
          <w:spacing w:val="-5"/>
          <w:w w:val="105"/>
          <w:lang w:val="es-MX"/>
        </w:rPr>
        <w:t>de preproducción</w:t>
      </w:r>
      <w:r w:rsidR="005658AB" w:rsidRPr="00717728">
        <w:rPr>
          <w:lang w:val="es-MX"/>
        </w:rPr>
        <w:t xml:space="preserve"> </w:t>
      </w:r>
      <w:r w:rsidRPr="00717728">
        <w:rPr>
          <w:spacing w:val="-5"/>
          <w:w w:val="105"/>
          <w:lang w:val="es-MX"/>
        </w:rPr>
        <w:t>terminan</w:t>
      </w:r>
      <w:r w:rsidR="005658AB" w:rsidRPr="00717728">
        <w:rPr>
          <w:lang w:val="es-MX"/>
        </w:rPr>
        <w:t xml:space="preserve"> </w:t>
      </w:r>
      <w:r w:rsidR="00557476">
        <w:rPr>
          <w:lang w:val="es-MX"/>
        </w:rPr>
        <w:t>en</w:t>
      </w:r>
      <w:r w:rsidRPr="00717728">
        <w:rPr>
          <w:spacing w:val="-5"/>
          <w:w w:val="105"/>
          <w:lang w:val="es-MX"/>
        </w:rPr>
        <w:t xml:space="preserve"> el</w:t>
      </w:r>
      <w:r w:rsidR="005658AB" w:rsidRPr="00717728">
        <w:rPr>
          <w:lang w:val="es-MX"/>
        </w:rPr>
        <w:t xml:space="preserve"> medio</w:t>
      </w:r>
      <w:r w:rsidRPr="00717728">
        <w:rPr>
          <w:spacing w:val="-5"/>
          <w:w w:val="105"/>
          <w:lang w:val="es-MX"/>
        </w:rPr>
        <w:t xml:space="preserve"> ambiente.</w:t>
      </w:r>
      <w:r w:rsidR="00F81CFA">
        <w:rPr>
          <w:w w:val="105"/>
          <w:lang w:val="es-MX"/>
        </w:rPr>
        <w:t xml:space="preserve"> L</w:t>
      </w:r>
      <w:r w:rsidR="00F81CFA" w:rsidRPr="00F81CFA">
        <w:rPr>
          <w:w w:val="105"/>
          <w:lang w:val="es-MX"/>
        </w:rPr>
        <w:t>as estimaciones disponibles tienden a estar aisladas localmente</w:t>
      </w:r>
      <w:r w:rsidR="005658AB" w:rsidRPr="00717728">
        <w:rPr>
          <w:w w:val="105"/>
          <w:lang w:val="es-MX"/>
        </w:rPr>
        <w:t>;</w:t>
      </w:r>
      <w:r w:rsidR="005658AB" w:rsidRPr="00717728">
        <w:rPr>
          <w:lang w:val="es-MX"/>
        </w:rPr>
        <w:t xml:space="preserve"> </w:t>
      </w:r>
      <w:r w:rsidR="005658AB" w:rsidRPr="00717728">
        <w:rPr>
          <w:w w:val="105"/>
          <w:lang w:val="es-MX"/>
        </w:rPr>
        <w:t>un estudio reciente encontró</w:t>
      </w:r>
      <w:r w:rsidR="005658AB" w:rsidRPr="00717728">
        <w:rPr>
          <w:lang w:val="es-MX"/>
        </w:rPr>
        <w:t xml:space="preserve"> </w:t>
      </w:r>
      <w:r w:rsidR="005658AB" w:rsidRPr="00717728">
        <w:rPr>
          <w:w w:val="105"/>
          <w:lang w:val="es-MX"/>
        </w:rPr>
        <w:t>que</w:t>
      </w:r>
      <w:r w:rsidR="005658AB" w:rsidRPr="00717728">
        <w:rPr>
          <w:lang w:val="es-MX"/>
        </w:rPr>
        <w:t xml:space="preserve"> las</w:t>
      </w:r>
      <w:r w:rsidR="005658AB" w:rsidRPr="00717728">
        <w:rPr>
          <w:w w:val="105"/>
          <w:lang w:val="es-MX"/>
        </w:rPr>
        <w:t xml:space="preserve"> instalaciones de producción en el Reino Unido </w:t>
      </w:r>
      <w:r w:rsidRPr="00717728">
        <w:rPr>
          <w:w w:val="105"/>
          <w:lang w:val="es-MX"/>
        </w:rPr>
        <w:t xml:space="preserve">pierden entre 5 mil millones y 35 mil millones de pellets </w:t>
      </w:r>
      <w:r w:rsidR="005658AB" w:rsidRPr="00717728">
        <w:rPr>
          <w:lang w:val="es-MX"/>
        </w:rPr>
        <w:t xml:space="preserve">al </w:t>
      </w:r>
      <w:hyperlink r:id="rId11">
        <w:r w:rsidR="005658AB" w:rsidRPr="00717728">
          <w:rPr>
            <w:spacing w:val="-3"/>
            <w:w w:val="105"/>
            <w:lang w:val="es-MX"/>
          </w:rPr>
          <w:t>año,</w:t>
        </w:r>
      </w:hyperlink>
      <w:r w:rsidRPr="00717728">
        <w:rPr>
          <w:spacing w:val="-3"/>
          <w:w w:val="105"/>
          <w:lang w:val="es-MX"/>
        </w:rPr>
        <w:t xml:space="preserve"> por ejemplo.</w:t>
      </w:r>
      <w:r w:rsidR="005658AB" w:rsidRPr="00717728">
        <w:rPr>
          <w:lang w:val="es-MX"/>
        </w:rPr>
        <w:t xml:space="preserve"> </w:t>
      </w:r>
      <w:hyperlink r:id="rId12">
        <w:r w:rsidR="005658AB" w:rsidRPr="00717728">
          <w:rPr>
            <w:spacing w:val="-3"/>
            <w:w w:val="105"/>
            <w:lang w:val="es-MX"/>
          </w:rPr>
          <w:t>En</w:t>
        </w:r>
      </w:hyperlink>
      <w:r w:rsidRPr="00717728">
        <w:rPr>
          <w:spacing w:val="-3"/>
          <w:w w:val="105"/>
          <w:lang w:val="es-MX"/>
        </w:rPr>
        <w:t xml:space="preserve"> 2017,</w:t>
      </w:r>
      <w:r w:rsidR="005658AB" w:rsidRPr="00717728">
        <w:rPr>
          <w:lang w:val="es-MX"/>
        </w:rPr>
        <w:t xml:space="preserve"> </w:t>
      </w:r>
      <w:r w:rsidR="00C760E1" w:rsidRPr="00717728">
        <w:rPr>
          <w:spacing w:val="-3"/>
          <w:w w:val="105"/>
          <w:lang w:val="es-MX"/>
        </w:rPr>
        <w:t>dos buques</w:t>
      </w:r>
      <w:r w:rsidR="005658AB" w:rsidRPr="00717728">
        <w:rPr>
          <w:lang w:val="es-MX"/>
        </w:rPr>
        <w:t xml:space="preserve"> de</w:t>
      </w:r>
      <w:r w:rsidR="00C760E1" w:rsidRPr="00717728">
        <w:rPr>
          <w:spacing w:val="-3"/>
          <w:w w:val="105"/>
          <w:lang w:val="es-MX"/>
        </w:rPr>
        <w:t xml:space="preserve"> transporte</w:t>
      </w:r>
      <w:r w:rsidR="005658AB" w:rsidRPr="00717728">
        <w:rPr>
          <w:lang w:val="es-MX"/>
        </w:rPr>
        <w:t xml:space="preserve"> marítimo</w:t>
      </w:r>
      <w:r w:rsidR="00C760E1" w:rsidRPr="00717728">
        <w:rPr>
          <w:spacing w:val="-3"/>
          <w:w w:val="105"/>
          <w:lang w:val="es-MX"/>
        </w:rPr>
        <w:t xml:space="preserve"> chocaron,</w:t>
      </w:r>
      <w:r w:rsidR="005658AB" w:rsidRPr="00717728">
        <w:rPr>
          <w:lang w:val="es-MX"/>
        </w:rPr>
        <w:t xml:space="preserve"> </w:t>
      </w:r>
      <w:r w:rsidR="00C760E1" w:rsidRPr="00717728">
        <w:rPr>
          <w:spacing w:val="-3"/>
          <w:w w:val="105"/>
          <w:lang w:val="es-MX"/>
        </w:rPr>
        <w:t>derramando</w:t>
      </w:r>
      <w:r w:rsidR="005658AB" w:rsidRPr="00717728">
        <w:rPr>
          <w:lang w:val="es-MX"/>
        </w:rPr>
        <w:t xml:space="preserve"> </w:t>
      </w:r>
      <w:r w:rsidR="00C760E1" w:rsidRPr="00717728">
        <w:rPr>
          <w:spacing w:val="-3"/>
          <w:w w:val="105"/>
          <w:lang w:val="es-MX"/>
        </w:rPr>
        <w:t>49 toneladas métricas de pellets en el mar</w:t>
      </w:r>
      <w:r w:rsidR="00D30689">
        <w:rPr>
          <w:spacing w:val="-3"/>
          <w:w w:val="105"/>
          <w:lang w:val="es-MX"/>
        </w:rPr>
        <w:t>,</w:t>
      </w:r>
      <w:r w:rsidR="00C760E1" w:rsidRPr="00717728">
        <w:rPr>
          <w:spacing w:val="-3"/>
          <w:w w:val="105"/>
          <w:lang w:val="es-MX"/>
        </w:rPr>
        <w:t xml:space="preserve"> cubriendo 2.000 kilómetros</w:t>
      </w:r>
      <w:r w:rsidR="005658AB" w:rsidRPr="00717728">
        <w:rPr>
          <w:lang w:val="es-MX"/>
        </w:rPr>
        <w:t xml:space="preserve"> </w:t>
      </w:r>
      <w:r w:rsidR="005658AB" w:rsidRPr="00717728">
        <w:rPr>
          <w:w w:val="105"/>
          <w:lang w:val="es-MX"/>
        </w:rPr>
        <w:t>(1.243 millas)</w:t>
      </w:r>
      <w:r w:rsidR="005658AB" w:rsidRPr="00717728">
        <w:rPr>
          <w:lang w:val="es-MX"/>
        </w:rPr>
        <w:t xml:space="preserve"> de la</w:t>
      </w:r>
      <w:r w:rsidR="005658AB" w:rsidRPr="00717728">
        <w:rPr>
          <w:w w:val="105"/>
          <w:lang w:val="es-MX"/>
        </w:rPr>
        <w:t xml:space="preserve"> costa</w:t>
      </w:r>
      <w:r w:rsidR="005658AB" w:rsidRPr="00717728">
        <w:rPr>
          <w:lang w:val="es-MX"/>
        </w:rPr>
        <w:t xml:space="preserve"> </w:t>
      </w:r>
      <w:r w:rsidR="005658AB" w:rsidRPr="00717728">
        <w:rPr>
          <w:w w:val="105"/>
          <w:lang w:val="es-MX"/>
        </w:rPr>
        <w:t>de</w:t>
      </w:r>
      <w:r w:rsidR="005658AB" w:rsidRPr="00717728">
        <w:rPr>
          <w:lang w:val="es-MX"/>
        </w:rPr>
        <w:t xml:space="preserve"> </w:t>
      </w:r>
      <w:r w:rsidR="005658AB" w:rsidRPr="00717728">
        <w:rPr>
          <w:w w:val="105"/>
          <w:lang w:val="es-MX"/>
        </w:rPr>
        <w:t>Sudáfrica</w:t>
      </w:r>
      <w:r w:rsidR="005658AB" w:rsidRPr="00717728">
        <w:rPr>
          <w:lang w:val="es-MX"/>
        </w:rPr>
        <w:t xml:space="preserve"> </w:t>
      </w:r>
      <w:r w:rsidR="005658AB" w:rsidRPr="00717728">
        <w:rPr>
          <w:w w:val="105"/>
          <w:lang w:val="es-MX"/>
        </w:rPr>
        <w:t>con</w:t>
      </w:r>
      <w:r w:rsidR="005658AB" w:rsidRPr="00717728">
        <w:rPr>
          <w:lang w:val="es-MX"/>
        </w:rPr>
        <w:t xml:space="preserve"> </w:t>
      </w:r>
      <w:r w:rsidR="005658AB" w:rsidRPr="00717728">
        <w:rPr>
          <w:w w:val="105"/>
          <w:lang w:val="es-MX"/>
        </w:rPr>
        <w:t>nurdles.</w:t>
      </w:r>
    </w:p>
    <w:p w14:paraId="5A4FBB25" w14:textId="752A3814" w:rsidR="00C719D5" w:rsidRPr="00557476" w:rsidRDefault="00C719D5" w:rsidP="00717728">
      <w:pPr>
        <w:pStyle w:val="Textoindependiente"/>
        <w:spacing w:before="6"/>
        <w:ind w:left="142"/>
        <w:rPr>
          <w:sz w:val="18"/>
          <w:lang w:val="es-MX"/>
        </w:rPr>
      </w:pPr>
    </w:p>
    <w:p w14:paraId="79E9B20F" w14:textId="2E6275B6" w:rsidR="00C719D5" w:rsidRPr="00557476" w:rsidRDefault="005658AB" w:rsidP="00717728">
      <w:pPr>
        <w:pStyle w:val="Textoindependiente"/>
        <w:spacing w:before="98" w:line="266" w:lineRule="auto"/>
        <w:ind w:left="142" w:right="2401"/>
        <w:rPr>
          <w:lang w:val="es-MX"/>
        </w:rPr>
      </w:pPr>
      <w:r w:rsidRPr="00717728">
        <w:rPr>
          <w:lang w:val="es-MX"/>
        </w:rPr>
        <w:t xml:space="preserve">A falta de una cuantificación más específica, los investigadores saben que los pellets representan una gran parte de la contaminación plástica total del mundo. </w:t>
      </w:r>
      <w:r w:rsidR="00D30689" w:rsidRPr="00D30689">
        <w:rPr>
          <w:lang w:val="es-MX"/>
        </w:rPr>
        <w:t>Algunas estimaciones sugieren que la mitad de todos los microplásticos podrían ser est</w:t>
      </w:r>
      <w:r w:rsidR="00237BAB">
        <w:rPr>
          <w:lang w:val="es-MX"/>
        </w:rPr>
        <w:t>o</w:t>
      </w:r>
      <w:r w:rsidR="00D30689" w:rsidRPr="00D30689">
        <w:rPr>
          <w:lang w:val="es-MX"/>
        </w:rPr>
        <w:t xml:space="preserve">s </w:t>
      </w:r>
      <w:r w:rsidR="00237BAB">
        <w:rPr>
          <w:lang w:val="es-MX"/>
        </w:rPr>
        <w:t>nurdles</w:t>
      </w:r>
      <w:r w:rsidR="00D30689" w:rsidRPr="00D30689">
        <w:rPr>
          <w:lang w:val="es-MX"/>
        </w:rPr>
        <w:t xml:space="preserve"> de preproducción.</w:t>
      </w:r>
    </w:p>
    <w:p w14:paraId="1560E575" w14:textId="77777777" w:rsidR="00C719D5" w:rsidRPr="00557476" w:rsidRDefault="00C719D5" w:rsidP="00717728">
      <w:pPr>
        <w:pStyle w:val="Textoindependiente"/>
        <w:spacing w:before="7"/>
        <w:ind w:left="142"/>
        <w:rPr>
          <w:sz w:val="22"/>
          <w:lang w:val="es-MX"/>
        </w:rPr>
      </w:pPr>
    </w:p>
    <w:p w14:paraId="414F84A8" w14:textId="10D5AC12" w:rsidR="00C719D5" w:rsidRPr="00557476" w:rsidRDefault="005658AB" w:rsidP="00717728">
      <w:pPr>
        <w:pStyle w:val="Textoindependiente"/>
        <w:spacing w:line="266" w:lineRule="auto"/>
        <w:ind w:left="142" w:right="2423"/>
        <w:rPr>
          <w:lang w:val="es-MX"/>
        </w:rPr>
      </w:pPr>
      <w:r w:rsidRPr="00717728">
        <w:rPr>
          <w:lang w:val="es-MX"/>
        </w:rPr>
        <w:t xml:space="preserve">"Los pellets constituyen el segundo tipo más común de microplástico que encontramos, </w:t>
      </w:r>
      <w:r w:rsidR="00917A61">
        <w:rPr>
          <w:lang w:val="es-MX"/>
        </w:rPr>
        <w:t>después de</w:t>
      </w:r>
      <w:r w:rsidRPr="00717728">
        <w:rPr>
          <w:lang w:val="es-MX"/>
        </w:rPr>
        <w:t xml:space="preserve"> los fragmentos que se descomponen de </w:t>
      </w:r>
      <w:r w:rsidR="00237BAB">
        <w:rPr>
          <w:lang w:val="es-MX"/>
        </w:rPr>
        <w:t>objetos más</w:t>
      </w:r>
      <w:r w:rsidRPr="00717728">
        <w:rPr>
          <w:spacing w:val="-4"/>
          <w:lang w:val="es-MX"/>
        </w:rPr>
        <w:t xml:space="preserve"> grandes", </w:t>
      </w:r>
      <w:r w:rsidRPr="00717728">
        <w:rPr>
          <w:lang w:val="es-MX"/>
        </w:rPr>
        <w:t>dice Sherri Mason,</w:t>
      </w:r>
      <w:r w:rsidR="00F81CFA">
        <w:rPr>
          <w:lang w:val="es-MX"/>
        </w:rPr>
        <w:t xml:space="preserve"> </w:t>
      </w:r>
      <w:r w:rsidRPr="00717728">
        <w:rPr>
          <w:lang w:val="es-MX"/>
        </w:rPr>
        <w:t>investigadora de contaminación plástica</w:t>
      </w:r>
      <w:r w:rsidR="00F81CFA">
        <w:rPr>
          <w:lang w:val="es-MX"/>
        </w:rPr>
        <w:t xml:space="preserve"> </w:t>
      </w:r>
      <w:r w:rsidRPr="00717728">
        <w:rPr>
          <w:lang w:val="es-MX"/>
        </w:rPr>
        <w:t>en la Universidad Estatal de Pensilvania</w:t>
      </w:r>
      <w:r w:rsidR="00917A61">
        <w:rPr>
          <w:lang w:val="es-MX"/>
        </w:rPr>
        <w:t>,</w:t>
      </w:r>
      <w:r w:rsidRPr="00717728">
        <w:rPr>
          <w:lang w:val="es-MX"/>
        </w:rPr>
        <w:t xml:space="preserve"> que ha publicado estudios fundamentales sobre microplásticos encontrados en agua dulce. Pasa gran parte de </w:t>
      </w:r>
      <w:r w:rsidR="00F81CFA" w:rsidRPr="00557476">
        <w:rPr>
          <w:spacing w:val="-4"/>
          <w:lang w:val="es-MX"/>
        </w:rPr>
        <w:t xml:space="preserve">su </w:t>
      </w:r>
      <w:r w:rsidR="00F81CFA" w:rsidRPr="00557476">
        <w:rPr>
          <w:lang w:val="es-MX"/>
        </w:rPr>
        <w:t>tiempo</w:t>
      </w:r>
      <w:r w:rsidRPr="00717728">
        <w:rPr>
          <w:lang w:val="es-MX"/>
        </w:rPr>
        <w:t xml:space="preserve"> recolectando y contando trozos de plástico en el medio ambiente. "</w:t>
      </w:r>
      <w:r w:rsidR="00F81CFA" w:rsidRPr="00557476">
        <w:rPr>
          <w:lang w:val="es-MX"/>
        </w:rPr>
        <w:t>Puedo ir</w:t>
      </w:r>
      <w:r w:rsidRPr="00717728">
        <w:rPr>
          <w:lang w:val="es-MX"/>
        </w:rPr>
        <w:t xml:space="preserve"> a cualquier playa, dame</w:t>
      </w:r>
      <w:r w:rsidR="00F81CFA">
        <w:rPr>
          <w:lang w:val="es-MX"/>
        </w:rPr>
        <w:t xml:space="preserve"> </w:t>
      </w:r>
      <w:r w:rsidR="00917A61">
        <w:rPr>
          <w:lang w:val="es-MX"/>
        </w:rPr>
        <w:t xml:space="preserve">cinco </w:t>
      </w:r>
      <w:r w:rsidRPr="00717728">
        <w:rPr>
          <w:lang w:val="es-MX"/>
        </w:rPr>
        <w:t xml:space="preserve">minutos y encontraré un nurdle", dice. </w:t>
      </w:r>
      <w:r w:rsidRPr="00717728">
        <w:rPr>
          <w:spacing w:val="-6"/>
          <w:lang w:val="es-MX"/>
        </w:rPr>
        <w:t xml:space="preserve">"A lo largo </w:t>
      </w:r>
      <w:r w:rsidR="00F81CFA" w:rsidRPr="00557476">
        <w:rPr>
          <w:spacing w:val="-6"/>
          <w:lang w:val="es-MX"/>
        </w:rPr>
        <w:t xml:space="preserve">de </w:t>
      </w:r>
      <w:r w:rsidR="00F81CFA" w:rsidRPr="00557476">
        <w:rPr>
          <w:lang w:val="es-MX"/>
        </w:rPr>
        <w:t>un río</w:t>
      </w:r>
      <w:r w:rsidRPr="00717728">
        <w:rPr>
          <w:spacing w:val="-3"/>
          <w:lang w:val="es-MX"/>
        </w:rPr>
        <w:t>,</w:t>
      </w:r>
      <w:r w:rsidRPr="00717728">
        <w:rPr>
          <w:lang w:val="es-MX"/>
        </w:rPr>
        <w:t xml:space="preserve"> 10 minutos. Una vez que sabes cómo se ve un nurdle, los </w:t>
      </w:r>
      <w:r w:rsidR="00F81CFA" w:rsidRPr="00557476">
        <w:rPr>
          <w:lang w:val="es-MX"/>
        </w:rPr>
        <w:t>encuentras en</w:t>
      </w:r>
      <w:r w:rsidRPr="00717728">
        <w:rPr>
          <w:lang w:val="es-MX"/>
        </w:rPr>
        <w:t xml:space="preserve"> todas partes".</w:t>
      </w:r>
    </w:p>
    <w:p w14:paraId="22A101FE" w14:textId="77777777" w:rsidR="00C719D5" w:rsidRPr="00557476" w:rsidRDefault="00C719D5" w:rsidP="00717728">
      <w:pPr>
        <w:pStyle w:val="Textoindependiente"/>
        <w:spacing w:before="12"/>
        <w:ind w:left="142"/>
        <w:rPr>
          <w:sz w:val="22"/>
          <w:lang w:val="es-MX"/>
        </w:rPr>
      </w:pPr>
    </w:p>
    <w:p w14:paraId="15D62267" w14:textId="62F5F048" w:rsidR="00C719D5" w:rsidRPr="00557476" w:rsidRDefault="005658AB" w:rsidP="00717728">
      <w:pPr>
        <w:pStyle w:val="Textoindependiente"/>
        <w:spacing w:line="266" w:lineRule="auto"/>
        <w:ind w:left="142" w:right="2575"/>
        <w:rPr>
          <w:lang w:val="es-MX"/>
        </w:rPr>
      </w:pPr>
      <w:r w:rsidRPr="00717728">
        <w:rPr>
          <w:lang w:val="es-MX"/>
        </w:rPr>
        <w:t>Los nurdles son aproximadamente del tamaño de una lenteja. Y como cualquier cosa pequeña y redonda, son difíciles de seguir. Se</w:t>
      </w:r>
      <w:r w:rsidR="00F81CFA">
        <w:rPr>
          <w:lang w:val="es-MX"/>
        </w:rPr>
        <w:t xml:space="preserve"> </w:t>
      </w:r>
      <w:r w:rsidRPr="00717728">
        <w:rPr>
          <w:lang w:val="es-MX"/>
        </w:rPr>
        <w:t xml:space="preserve">alejan. Caen en los </w:t>
      </w:r>
      <w:r w:rsidR="00250110">
        <w:rPr>
          <w:lang w:val="es-MX"/>
        </w:rPr>
        <w:t>cauces</w:t>
      </w:r>
      <w:r w:rsidRPr="00717728">
        <w:rPr>
          <w:lang w:val="es-MX"/>
        </w:rPr>
        <w:t xml:space="preserve"> de agua. El viento puede </w:t>
      </w:r>
      <w:r w:rsidR="00917A61">
        <w:rPr>
          <w:lang w:val="es-MX"/>
        </w:rPr>
        <w:t>arrastrarlos</w:t>
      </w:r>
      <w:r w:rsidRPr="00717728">
        <w:rPr>
          <w:lang w:val="es-MX"/>
        </w:rPr>
        <w:t>. En las cercanías de las plantas de fabricación o envasado de plástico, se ha documentado que los nurdles se derraman en el suelo y caen fuera de las tuberías de descarga de agua.</w:t>
      </w:r>
    </w:p>
    <w:p w14:paraId="52F27493" w14:textId="77777777" w:rsidR="00C719D5" w:rsidRPr="00557476" w:rsidRDefault="00C719D5" w:rsidP="00717728">
      <w:pPr>
        <w:pStyle w:val="Textoindependiente"/>
        <w:spacing w:before="9"/>
        <w:ind w:left="142"/>
        <w:rPr>
          <w:sz w:val="22"/>
          <w:lang w:val="es-MX"/>
        </w:rPr>
      </w:pPr>
    </w:p>
    <w:p w14:paraId="72BC8D64" w14:textId="64E5FAAB" w:rsidR="00184D87" w:rsidRDefault="005658AB" w:rsidP="00717728">
      <w:pPr>
        <w:pStyle w:val="Textoindependiente"/>
        <w:spacing w:before="87" w:line="266" w:lineRule="auto"/>
        <w:ind w:left="142" w:right="2454"/>
        <w:rPr>
          <w:lang w:val="es-MX"/>
        </w:rPr>
      </w:pPr>
      <w:r w:rsidRPr="00717728">
        <w:rPr>
          <w:lang w:val="es-MX"/>
        </w:rPr>
        <w:t>Los fabricantes a menudo usan</w:t>
      </w:r>
      <w:r w:rsidR="00F81CFA">
        <w:rPr>
          <w:lang w:val="es-MX"/>
        </w:rPr>
        <w:t xml:space="preserve"> </w:t>
      </w:r>
      <w:r w:rsidRPr="00717728">
        <w:rPr>
          <w:lang w:val="es-MX"/>
        </w:rPr>
        <w:t xml:space="preserve">mangueras </w:t>
      </w:r>
      <w:r w:rsidR="00F81CFA">
        <w:rPr>
          <w:lang w:val="es-MX"/>
        </w:rPr>
        <w:t>neumáticas</w:t>
      </w:r>
      <w:r w:rsidRPr="00717728">
        <w:rPr>
          <w:lang w:val="es-MX"/>
        </w:rPr>
        <w:t xml:space="preserve">, </w:t>
      </w:r>
      <w:r w:rsidR="00184D87">
        <w:rPr>
          <w:lang w:val="es-MX"/>
        </w:rPr>
        <w:t>similares a las</w:t>
      </w:r>
      <w:r w:rsidR="00184D87" w:rsidRPr="00717728">
        <w:rPr>
          <w:lang w:val="es-MX"/>
        </w:rPr>
        <w:t xml:space="preserve"> </w:t>
      </w:r>
      <w:r w:rsidRPr="00717728">
        <w:rPr>
          <w:lang w:val="es-MX"/>
        </w:rPr>
        <w:t xml:space="preserve">aspiradoras, </w:t>
      </w:r>
      <w:r w:rsidRPr="00717728">
        <w:rPr>
          <w:lang w:val="es-MX"/>
        </w:rPr>
        <w:lastRenderedPageBreak/>
        <w:t xml:space="preserve">para mover los </w:t>
      </w:r>
      <w:r w:rsidR="00F81CFA">
        <w:rPr>
          <w:lang w:val="es-MX"/>
        </w:rPr>
        <w:t>pellets</w:t>
      </w:r>
      <w:r w:rsidR="00F81CFA" w:rsidRPr="00717728">
        <w:rPr>
          <w:lang w:val="es-MX"/>
        </w:rPr>
        <w:t xml:space="preserve"> </w:t>
      </w:r>
      <w:r w:rsidRPr="00717728">
        <w:rPr>
          <w:lang w:val="es-MX"/>
        </w:rPr>
        <w:t>de un lugar a otro. Donde</w:t>
      </w:r>
      <w:r w:rsidR="00F81CFA">
        <w:rPr>
          <w:lang w:val="es-MX"/>
        </w:rPr>
        <w:t xml:space="preserve"> </w:t>
      </w:r>
      <w:r w:rsidRPr="00717728">
        <w:rPr>
          <w:lang w:val="es-MX"/>
        </w:rPr>
        <w:t xml:space="preserve">quiera que esas mangueras se conecten y desconecten </w:t>
      </w:r>
      <w:r w:rsidR="00396DD2">
        <w:rPr>
          <w:lang w:val="es-MX"/>
        </w:rPr>
        <w:t>-</w:t>
      </w:r>
      <w:r w:rsidRPr="00717728">
        <w:rPr>
          <w:lang w:val="es-MX"/>
        </w:rPr>
        <w:t>para llenar vagones de tren o camiones para el envío, por ejemplo</w:t>
      </w:r>
      <w:r w:rsidR="00396DD2">
        <w:rPr>
          <w:lang w:val="es-MX"/>
        </w:rPr>
        <w:t>-</w:t>
      </w:r>
      <w:r w:rsidRPr="00717728">
        <w:rPr>
          <w:lang w:val="es-MX"/>
        </w:rPr>
        <w:t xml:space="preserve"> los pellets se derraman. La nueva planta de Shell contará</w:t>
      </w:r>
      <w:r w:rsidR="00F81CFA">
        <w:rPr>
          <w:lang w:val="es-MX"/>
        </w:rPr>
        <w:t xml:space="preserve"> </w:t>
      </w:r>
      <w:r w:rsidRPr="00717728">
        <w:rPr>
          <w:lang w:val="es-MX"/>
        </w:rPr>
        <w:t>con un sistema ferroviario propio, equipado co</w:t>
      </w:r>
      <w:r w:rsidR="00184D87">
        <w:rPr>
          <w:lang w:val="es-MX"/>
        </w:rPr>
        <w:t>n 3300 vagones de carga.</w:t>
      </w:r>
    </w:p>
    <w:p w14:paraId="502CFBF2" w14:textId="77777777" w:rsidR="00184D87" w:rsidRDefault="00184D87" w:rsidP="00717728">
      <w:pPr>
        <w:pStyle w:val="Textoindependiente"/>
        <w:spacing w:before="87" w:line="266" w:lineRule="auto"/>
        <w:ind w:left="142" w:right="2454"/>
        <w:rPr>
          <w:lang w:val="es-MX"/>
        </w:rPr>
      </w:pPr>
    </w:p>
    <w:p w14:paraId="2524CD91" w14:textId="40401454" w:rsidR="00C719D5" w:rsidRPr="00557476" w:rsidRDefault="005658AB" w:rsidP="00717728">
      <w:pPr>
        <w:pStyle w:val="Textoindependiente"/>
        <w:spacing w:before="87" w:line="266" w:lineRule="auto"/>
        <w:ind w:left="142" w:right="2454"/>
        <w:rPr>
          <w:lang w:val="es-MX"/>
        </w:rPr>
      </w:pPr>
      <w:r w:rsidRPr="00717728">
        <w:rPr>
          <w:lang w:val="es-MX"/>
        </w:rPr>
        <w:t>Miriam Gordon, directora del grupo de defensa de políticas</w:t>
      </w:r>
      <w:r w:rsidR="00985AB8">
        <w:rPr>
          <w:lang w:val="es-MX"/>
        </w:rPr>
        <w:t xml:space="preserve"> </w:t>
      </w:r>
      <w:r w:rsidR="00396DD2">
        <w:rPr>
          <w:lang w:val="es-MX"/>
        </w:rPr>
        <w:t xml:space="preserve">para los </w:t>
      </w:r>
      <w:r w:rsidR="00985AB8">
        <w:rPr>
          <w:lang w:val="es-MX"/>
        </w:rPr>
        <w:t>plástic</w:t>
      </w:r>
      <w:r w:rsidR="00396DD2">
        <w:rPr>
          <w:lang w:val="es-MX"/>
        </w:rPr>
        <w:t>os</w:t>
      </w:r>
      <w:r w:rsidR="00985AB8">
        <w:rPr>
          <w:lang w:val="es-MX"/>
        </w:rPr>
        <w:t>, Upstream,</w:t>
      </w:r>
      <w:r w:rsidR="00F81CFA">
        <w:rPr>
          <w:lang w:val="es-MX"/>
        </w:rPr>
        <w:t xml:space="preserve"> </w:t>
      </w:r>
      <w:r w:rsidRPr="00717728">
        <w:rPr>
          <w:lang w:val="es-MX"/>
        </w:rPr>
        <w:t xml:space="preserve">pasó tiempo caminando alrededor de los procesadores de plástico en California, tomando fotos de </w:t>
      </w:r>
      <w:r w:rsidR="00396DD2">
        <w:rPr>
          <w:lang w:val="es-MX"/>
        </w:rPr>
        <w:t>los montones</w:t>
      </w:r>
      <w:r w:rsidRPr="00717728">
        <w:rPr>
          <w:lang w:val="es-MX"/>
        </w:rPr>
        <w:t xml:space="preserve"> de gránulos que se acumulan debajo de las mangueras. "Cada uno de estos vagones tiene dos o tres válvulas donde la</w:t>
      </w:r>
      <w:r w:rsidR="00396DD2">
        <w:rPr>
          <w:lang w:val="es-MX"/>
        </w:rPr>
        <w:t>s</w:t>
      </w:r>
      <w:r w:rsidRPr="00717728">
        <w:rPr>
          <w:lang w:val="es-MX"/>
        </w:rPr>
        <w:t xml:space="preserve"> manguera</w:t>
      </w:r>
      <w:r w:rsidR="00396DD2">
        <w:rPr>
          <w:lang w:val="es-MX"/>
        </w:rPr>
        <w:t>s</w:t>
      </w:r>
      <w:r w:rsidRPr="00717728">
        <w:rPr>
          <w:lang w:val="es-MX"/>
        </w:rPr>
        <w:t xml:space="preserve"> se conecta</w:t>
      </w:r>
      <w:r w:rsidR="00396DD2">
        <w:rPr>
          <w:lang w:val="es-MX"/>
        </w:rPr>
        <w:t>s</w:t>
      </w:r>
      <w:r w:rsidRPr="00717728">
        <w:rPr>
          <w:lang w:val="es-MX"/>
        </w:rPr>
        <w:t xml:space="preserve"> al vagón", dice, "y</w:t>
      </w:r>
      <w:r w:rsidR="00F81CFA">
        <w:rPr>
          <w:lang w:val="es-MX"/>
        </w:rPr>
        <w:t xml:space="preserve"> </w:t>
      </w:r>
      <w:r w:rsidRPr="00717728">
        <w:rPr>
          <w:lang w:val="es-MX"/>
        </w:rPr>
        <w:t>verás que en el punto de esas válvulas hay grandes pilas de pellets o polvos</w:t>
      </w:r>
      <w:r w:rsidR="00985AB8">
        <w:rPr>
          <w:lang w:val="es-MX"/>
        </w:rPr>
        <w:t>,</w:t>
      </w:r>
      <w:r w:rsidRPr="00717728">
        <w:rPr>
          <w:lang w:val="es-MX"/>
        </w:rPr>
        <w:t xml:space="preserve"> justo debajo de ellos".</w:t>
      </w:r>
    </w:p>
    <w:p w14:paraId="0FEF06B3" w14:textId="10F0BFC8" w:rsidR="00C719D5" w:rsidRPr="00557476" w:rsidRDefault="00C719D5" w:rsidP="00717728">
      <w:pPr>
        <w:pStyle w:val="Textoindependiente"/>
        <w:spacing w:before="7"/>
        <w:ind w:left="142"/>
        <w:rPr>
          <w:sz w:val="18"/>
          <w:lang w:val="es-MX"/>
        </w:rPr>
      </w:pPr>
    </w:p>
    <w:p w14:paraId="10131CBB" w14:textId="77777777" w:rsidR="00C719D5" w:rsidRPr="00557476" w:rsidRDefault="00C719D5" w:rsidP="00717728">
      <w:pPr>
        <w:pStyle w:val="Textoindependiente"/>
        <w:spacing w:before="5"/>
        <w:ind w:left="142"/>
        <w:rPr>
          <w:rFonts w:ascii="Arial"/>
          <w:sz w:val="18"/>
          <w:lang w:val="es-MX"/>
        </w:rPr>
      </w:pPr>
    </w:p>
    <w:p w14:paraId="4841E4E2" w14:textId="6CD26E64" w:rsidR="00C719D5" w:rsidRPr="00557476" w:rsidRDefault="005658AB" w:rsidP="00717728">
      <w:pPr>
        <w:pStyle w:val="Textoindependiente"/>
        <w:spacing w:before="98" w:line="266" w:lineRule="auto"/>
        <w:ind w:left="142" w:right="2401"/>
        <w:rPr>
          <w:lang w:val="es-MX"/>
        </w:rPr>
      </w:pPr>
      <w:r w:rsidRPr="00717728">
        <w:rPr>
          <w:lang w:val="es-MX"/>
        </w:rPr>
        <w:t xml:space="preserve">"Una vez que están en el suelo, no los pondrán en el proceso de fabricación, porque están contaminados con suciedad", dice Mason de Penn State. "Así que los lavan en desagües. Y esos no pasan por un tratamiento como el </w:t>
      </w:r>
      <w:r w:rsidR="008845DB">
        <w:rPr>
          <w:lang w:val="es-MX"/>
        </w:rPr>
        <w:t xml:space="preserve">agua del </w:t>
      </w:r>
      <w:r w:rsidRPr="00717728">
        <w:rPr>
          <w:lang w:val="es-MX"/>
        </w:rPr>
        <w:t xml:space="preserve">lavabo o </w:t>
      </w:r>
      <w:r w:rsidR="008845DB">
        <w:rPr>
          <w:lang w:val="es-MX"/>
        </w:rPr>
        <w:t>d</w:t>
      </w:r>
      <w:r w:rsidRPr="00717728">
        <w:rPr>
          <w:lang w:val="es-MX"/>
        </w:rPr>
        <w:t xml:space="preserve">el inodoro, van directamente a </w:t>
      </w:r>
      <w:r w:rsidR="004602D0">
        <w:rPr>
          <w:lang w:val="es-MX"/>
        </w:rPr>
        <w:t>los cauces de agua</w:t>
      </w:r>
      <w:r w:rsidRPr="00717728">
        <w:rPr>
          <w:lang w:val="es-MX"/>
        </w:rPr>
        <w:t>".</w:t>
      </w:r>
    </w:p>
    <w:p w14:paraId="22F69FB9" w14:textId="77777777" w:rsidR="00C719D5" w:rsidRPr="00557476" w:rsidRDefault="00C719D5" w:rsidP="00717728">
      <w:pPr>
        <w:pStyle w:val="Textoindependiente"/>
        <w:ind w:left="142"/>
        <w:rPr>
          <w:sz w:val="32"/>
          <w:lang w:val="es-MX"/>
        </w:rPr>
      </w:pPr>
    </w:p>
    <w:p w14:paraId="6A5A4C14" w14:textId="77777777" w:rsidR="00C719D5" w:rsidRPr="00557476" w:rsidRDefault="00C719D5" w:rsidP="00717728">
      <w:pPr>
        <w:pStyle w:val="Textoindependiente"/>
        <w:spacing w:before="5"/>
        <w:ind w:left="142"/>
        <w:rPr>
          <w:sz w:val="31"/>
          <w:lang w:val="es-MX"/>
        </w:rPr>
      </w:pPr>
    </w:p>
    <w:p w14:paraId="25258D3C" w14:textId="468219DC" w:rsidR="00C719D5" w:rsidRPr="00557476" w:rsidRDefault="005658AB" w:rsidP="00717728">
      <w:pPr>
        <w:ind w:left="142"/>
        <w:rPr>
          <w:rFonts w:ascii="Arial"/>
          <w:sz w:val="21"/>
          <w:lang w:val="es-MX"/>
        </w:rPr>
      </w:pPr>
      <w:r w:rsidRPr="00717728">
        <w:rPr>
          <w:w w:val="105"/>
          <w:sz w:val="21"/>
          <w:lang w:val="es-MX"/>
        </w:rPr>
        <w:t xml:space="preserve">UN </w:t>
      </w:r>
      <w:r w:rsidR="00A3264B">
        <w:rPr>
          <w:w w:val="105"/>
          <w:sz w:val="21"/>
          <w:lang w:val="es-MX"/>
        </w:rPr>
        <w:t>SISTEMA</w:t>
      </w:r>
      <w:r w:rsidRPr="00717728">
        <w:rPr>
          <w:w w:val="105"/>
          <w:sz w:val="21"/>
          <w:lang w:val="es-MX"/>
        </w:rPr>
        <w:t xml:space="preserve"> REGULATORIO</w:t>
      </w:r>
      <w:r w:rsidR="00A3264B">
        <w:rPr>
          <w:w w:val="105"/>
          <w:sz w:val="21"/>
          <w:lang w:val="es-MX"/>
        </w:rPr>
        <w:t xml:space="preserve"> AL ESTILO DEL SALVAJE OESTE</w:t>
      </w:r>
    </w:p>
    <w:p w14:paraId="2CA7F4D7" w14:textId="1D98B7C6" w:rsidR="00C719D5" w:rsidRPr="00557476" w:rsidRDefault="00C719D5" w:rsidP="00717728">
      <w:pPr>
        <w:pStyle w:val="Textoindependiente"/>
        <w:spacing w:before="8"/>
        <w:ind w:left="142"/>
        <w:rPr>
          <w:rFonts w:ascii="Arial"/>
          <w:sz w:val="27"/>
          <w:lang w:val="es-MX"/>
        </w:rPr>
      </w:pPr>
    </w:p>
    <w:p w14:paraId="1535AB8F" w14:textId="32FCC759" w:rsidR="00C719D5" w:rsidRPr="00557476" w:rsidRDefault="005658AB" w:rsidP="00717728">
      <w:pPr>
        <w:pStyle w:val="Textoindependiente"/>
        <w:spacing w:before="1" w:line="266" w:lineRule="auto"/>
        <w:ind w:left="142" w:right="2401"/>
        <w:rPr>
          <w:lang w:val="es-MX"/>
        </w:rPr>
      </w:pPr>
      <w:r w:rsidRPr="00717728">
        <w:rPr>
          <w:lang w:val="es-MX"/>
        </w:rPr>
        <w:t xml:space="preserve">En Texas, un estado </w:t>
      </w:r>
      <w:r w:rsidR="004602D0" w:rsidRPr="00717728">
        <w:rPr>
          <w:lang w:val="es-MX"/>
        </w:rPr>
        <w:t xml:space="preserve">importante </w:t>
      </w:r>
      <w:r w:rsidRPr="00717728">
        <w:rPr>
          <w:lang w:val="es-MX"/>
        </w:rPr>
        <w:t>productor de plástico, la compañía petroquímica Formosa Plastics liberó</w:t>
      </w:r>
      <w:r w:rsidR="00A3264B">
        <w:rPr>
          <w:lang w:val="es-MX"/>
        </w:rPr>
        <w:t xml:space="preserve"> millones de pellets </w:t>
      </w:r>
      <w:r w:rsidRPr="00717728">
        <w:rPr>
          <w:lang w:val="es-MX"/>
        </w:rPr>
        <w:t xml:space="preserve">en </w:t>
      </w:r>
      <w:r w:rsidR="00F81CFA">
        <w:rPr>
          <w:lang w:val="es-MX"/>
        </w:rPr>
        <w:t>L</w:t>
      </w:r>
      <w:r w:rsidRPr="00717728">
        <w:rPr>
          <w:lang w:val="es-MX"/>
        </w:rPr>
        <w:t xml:space="preserve">avaca Bay, una </w:t>
      </w:r>
      <w:r w:rsidR="00F81CFA">
        <w:rPr>
          <w:lang w:val="es-MX"/>
        </w:rPr>
        <w:t xml:space="preserve">ensenada </w:t>
      </w:r>
      <w:r w:rsidRPr="00717728">
        <w:rPr>
          <w:lang w:val="es-MX"/>
        </w:rPr>
        <w:t xml:space="preserve">que se extiende hasta el </w:t>
      </w:r>
      <w:r w:rsidR="00A3264B">
        <w:rPr>
          <w:lang w:val="es-MX"/>
        </w:rPr>
        <w:t>g</w:t>
      </w:r>
      <w:r w:rsidR="00A3264B" w:rsidRPr="00717728">
        <w:rPr>
          <w:lang w:val="es-MX"/>
        </w:rPr>
        <w:t xml:space="preserve">olfo </w:t>
      </w:r>
      <w:r w:rsidRPr="00717728">
        <w:rPr>
          <w:lang w:val="es-MX"/>
        </w:rPr>
        <w:t>de México. En sus permisos de aguas residuales, el Departamento de Calidad Ambiental de Texas prohíbe las fugas de pellets</w:t>
      </w:r>
      <w:r w:rsidR="008B075B">
        <w:rPr>
          <w:lang w:val="es-MX"/>
        </w:rPr>
        <w:t xml:space="preserve"> </w:t>
      </w:r>
      <w:r w:rsidRPr="00717728">
        <w:rPr>
          <w:lang w:val="es-MX"/>
        </w:rPr>
        <w:t>"en</w:t>
      </w:r>
      <w:r w:rsidR="008B075B">
        <w:rPr>
          <w:lang w:val="es-MX"/>
        </w:rPr>
        <w:t xml:space="preserve"> </w:t>
      </w:r>
      <w:r w:rsidRPr="00717728">
        <w:rPr>
          <w:lang w:val="es-MX"/>
        </w:rPr>
        <w:t>cantidades distintas a las trazas", una cantidad que la agencia</w:t>
      </w:r>
      <w:r w:rsidR="00A3264B">
        <w:rPr>
          <w:lang w:val="es-MX"/>
        </w:rPr>
        <w:t xml:space="preserve"> </w:t>
      </w:r>
      <w:r w:rsidRPr="00717728">
        <w:rPr>
          <w:lang w:val="es-MX"/>
        </w:rPr>
        <w:t xml:space="preserve">no </w:t>
      </w:r>
      <w:r w:rsidR="008B075B">
        <w:rPr>
          <w:lang w:val="es-MX"/>
        </w:rPr>
        <w:t>ha</w:t>
      </w:r>
      <w:r w:rsidR="008B075B" w:rsidRPr="00717728">
        <w:rPr>
          <w:lang w:val="es-MX"/>
        </w:rPr>
        <w:t xml:space="preserve"> </w:t>
      </w:r>
      <w:r w:rsidRPr="00717728">
        <w:rPr>
          <w:lang w:val="es-MX"/>
        </w:rPr>
        <w:t xml:space="preserve">definido y que los defensores dicen </w:t>
      </w:r>
      <w:r w:rsidR="00A3264B">
        <w:rPr>
          <w:lang w:val="es-MX"/>
        </w:rPr>
        <w:t>que representa una laguna legal en materia de contaminación</w:t>
      </w:r>
      <w:r w:rsidRPr="00717728">
        <w:rPr>
          <w:lang w:val="es-MX"/>
        </w:rPr>
        <w:t>.</w:t>
      </w:r>
    </w:p>
    <w:p w14:paraId="47035AE0" w14:textId="77777777" w:rsidR="00C719D5" w:rsidRPr="00557476" w:rsidRDefault="00C719D5" w:rsidP="00717728">
      <w:pPr>
        <w:pStyle w:val="Textoindependiente"/>
        <w:spacing w:before="5"/>
        <w:ind w:left="142"/>
        <w:rPr>
          <w:sz w:val="22"/>
          <w:lang w:val="es-MX"/>
        </w:rPr>
      </w:pPr>
    </w:p>
    <w:p w14:paraId="66C2199E" w14:textId="3AE203E5" w:rsidR="00C719D5" w:rsidRPr="00557476" w:rsidRDefault="005658AB" w:rsidP="00717728">
      <w:pPr>
        <w:pStyle w:val="Textoindependiente"/>
        <w:spacing w:before="1" w:line="266" w:lineRule="auto"/>
        <w:ind w:left="142" w:right="2454"/>
        <w:rPr>
          <w:lang w:val="es-MX"/>
        </w:rPr>
      </w:pPr>
      <w:r w:rsidRPr="00717728">
        <w:rPr>
          <w:lang w:val="es-MX"/>
        </w:rPr>
        <w:t xml:space="preserve">Eso </w:t>
      </w:r>
      <w:r w:rsidR="00A3264B" w:rsidRPr="00717728">
        <w:rPr>
          <w:lang w:val="es-MX"/>
        </w:rPr>
        <w:t>signific</w:t>
      </w:r>
      <w:r w:rsidR="00A3264B">
        <w:rPr>
          <w:lang w:val="es-MX"/>
        </w:rPr>
        <w:t>a</w:t>
      </w:r>
      <w:r w:rsidR="00A3264B" w:rsidRPr="00717728">
        <w:rPr>
          <w:lang w:val="es-MX"/>
        </w:rPr>
        <w:t xml:space="preserve"> </w:t>
      </w:r>
      <w:r w:rsidR="008B075B" w:rsidRPr="00557476">
        <w:rPr>
          <w:lang w:val="es-MX"/>
        </w:rPr>
        <w:t>que,</w:t>
      </w:r>
      <w:r w:rsidRPr="00717728">
        <w:rPr>
          <w:lang w:val="es-MX"/>
        </w:rPr>
        <w:t xml:space="preserve"> durante años, la planta descargó pellets sin registrarlos como contaminación. Y durante años, los residentes, hartos de </w:t>
      </w:r>
      <w:hyperlink r:id="rId13">
        <w:r w:rsidR="00A3264B">
          <w:rPr>
            <w:lang w:val="es-MX"/>
          </w:rPr>
          <w:t>las</w:t>
        </w:r>
      </w:hyperlink>
      <w:r w:rsidR="00A3264B">
        <w:rPr>
          <w:lang w:val="es-MX"/>
        </w:rPr>
        <w:t xml:space="preserve"> playas cubiertas de gránulos de plástico, remaron en Kayak alrededor</w:t>
      </w:r>
      <w:r w:rsidRPr="00717728">
        <w:rPr>
          <w:lang w:val="es-MX"/>
        </w:rPr>
        <w:t xml:space="preserve"> de un arroyo cercano, recopilando datos sobre los nurdles que se descargaban de la planta de la</w:t>
      </w:r>
      <w:r w:rsidR="00902CA5">
        <w:rPr>
          <w:lang w:val="es-MX"/>
        </w:rPr>
        <w:t xml:space="preserve"> compañía. </w:t>
      </w:r>
      <w:r w:rsidR="0073282E" w:rsidRPr="0073282E">
        <w:rPr>
          <w:lang w:val="es-MX"/>
        </w:rPr>
        <w:t>El pasado mes de junio, teniendo en cuenta los más de 1000 días de infracciones registradas por esos voluntarios, un juez federal dictaminó que Formosa podía ser considerada responsable de violar las leyes estatales y federales sobre contaminación del agua.</w:t>
      </w:r>
      <w:r w:rsidRPr="00717728">
        <w:rPr>
          <w:lang w:val="es-MX"/>
        </w:rPr>
        <w:t>.</w:t>
      </w:r>
    </w:p>
    <w:p w14:paraId="3F5D9EDC" w14:textId="77777777" w:rsidR="00C719D5" w:rsidRPr="00557476" w:rsidRDefault="00C719D5" w:rsidP="00717728">
      <w:pPr>
        <w:pStyle w:val="Textoindependiente"/>
        <w:spacing w:before="10"/>
        <w:ind w:left="142"/>
        <w:rPr>
          <w:sz w:val="22"/>
          <w:lang w:val="es-MX"/>
        </w:rPr>
      </w:pPr>
    </w:p>
    <w:p w14:paraId="05A43D4F" w14:textId="74B7C6D5" w:rsidR="00C719D5" w:rsidRPr="00557476" w:rsidRDefault="005658AB" w:rsidP="00717728">
      <w:pPr>
        <w:pStyle w:val="Textoindependiente"/>
        <w:spacing w:line="266" w:lineRule="auto"/>
        <w:ind w:left="142" w:right="2533"/>
        <w:rPr>
          <w:lang w:val="es-MX"/>
        </w:rPr>
      </w:pPr>
      <w:r w:rsidRPr="00717728">
        <w:rPr>
          <w:lang w:val="es-MX"/>
        </w:rPr>
        <w:t xml:space="preserve">A medida que la planta de Royal Dutch Shell se </w:t>
      </w:r>
      <w:r w:rsidR="0073282E">
        <w:rPr>
          <w:lang w:val="es-MX"/>
        </w:rPr>
        <w:t>levanta</w:t>
      </w:r>
      <w:r w:rsidRPr="00717728">
        <w:rPr>
          <w:lang w:val="es-MX"/>
        </w:rPr>
        <w:t xml:space="preserve"> en Pensilvania, los grupos ambientalistas y los científicos están preocupados por la falta de </w:t>
      </w:r>
      <w:r w:rsidR="008B075B">
        <w:rPr>
          <w:lang w:val="es-MX"/>
        </w:rPr>
        <w:t xml:space="preserve">regulaciones </w:t>
      </w:r>
      <w:r w:rsidRPr="00717728">
        <w:rPr>
          <w:lang w:val="es-MX"/>
        </w:rPr>
        <w:t xml:space="preserve">para abordar específicamente la contaminación por pellets plásticos. California es el único </w:t>
      </w:r>
      <w:r w:rsidR="00902CA5" w:rsidRPr="00717728">
        <w:rPr>
          <w:lang w:val="es-MX"/>
        </w:rPr>
        <w:t xml:space="preserve">estado con regulaciones para controlar específicamente la contaminación por </w:t>
      </w:r>
      <w:r w:rsidR="00902CA5" w:rsidRPr="00717728">
        <w:rPr>
          <w:lang w:val="es-MX"/>
        </w:rPr>
        <w:lastRenderedPageBreak/>
        <w:t>pellets plásticos.</w:t>
      </w:r>
    </w:p>
    <w:p w14:paraId="08D0BBF2" w14:textId="77777777" w:rsidR="00C719D5" w:rsidRPr="00557476" w:rsidRDefault="00C719D5" w:rsidP="00717728">
      <w:pPr>
        <w:pStyle w:val="Textoindependiente"/>
        <w:spacing w:before="8"/>
        <w:ind w:left="142"/>
        <w:rPr>
          <w:sz w:val="22"/>
          <w:lang w:val="es-MX"/>
        </w:rPr>
      </w:pPr>
    </w:p>
    <w:p w14:paraId="4AC6E7E3" w14:textId="04675322" w:rsidR="00C719D5" w:rsidRPr="00557476" w:rsidRDefault="005658AB" w:rsidP="00717728">
      <w:pPr>
        <w:pStyle w:val="Textoindependiente"/>
        <w:spacing w:line="266" w:lineRule="auto"/>
        <w:ind w:left="142" w:right="3099"/>
        <w:rPr>
          <w:lang w:val="es-MX"/>
        </w:rPr>
      </w:pPr>
      <w:r w:rsidRPr="00717728">
        <w:rPr>
          <w:w w:val="105"/>
          <w:lang w:val="es-MX"/>
        </w:rPr>
        <w:t xml:space="preserve">Gordon ayudó </w:t>
      </w:r>
      <w:r w:rsidR="008B075B" w:rsidRPr="00557476">
        <w:rPr>
          <w:w w:val="105"/>
          <w:lang w:val="es-MX"/>
        </w:rPr>
        <w:t>a</w:t>
      </w:r>
      <w:r w:rsidR="008B075B" w:rsidRPr="00557476">
        <w:rPr>
          <w:lang w:val="es-MX"/>
        </w:rPr>
        <w:t xml:space="preserve"> </w:t>
      </w:r>
      <w:r w:rsidR="008B075B" w:rsidRPr="00557476">
        <w:rPr>
          <w:w w:val="105"/>
          <w:lang w:val="es-MX"/>
        </w:rPr>
        <w:t>elaborar</w:t>
      </w:r>
      <w:r w:rsidRPr="00717728">
        <w:rPr>
          <w:lang w:val="es-MX"/>
        </w:rPr>
        <w:t xml:space="preserve"> </w:t>
      </w:r>
      <w:r w:rsidRPr="00717728">
        <w:rPr>
          <w:w w:val="105"/>
          <w:lang w:val="es-MX"/>
        </w:rPr>
        <w:t>esa</w:t>
      </w:r>
      <w:r w:rsidRPr="00717728">
        <w:rPr>
          <w:lang w:val="es-MX"/>
        </w:rPr>
        <w:t xml:space="preserve"> </w:t>
      </w:r>
      <w:r w:rsidRPr="00717728">
        <w:rPr>
          <w:w w:val="105"/>
          <w:lang w:val="es-MX"/>
        </w:rPr>
        <w:t>legislación,</w:t>
      </w:r>
      <w:r w:rsidRPr="00717728">
        <w:rPr>
          <w:lang w:val="es-MX"/>
        </w:rPr>
        <w:t xml:space="preserve"> </w:t>
      </w:r>
      <w:r w:rsidRPr="00717728">
        <w:rPr>
          <w:w w:val="105"/>
          <w:lang w:val="es-MX"/>
        </w:rPr>
        <w:t>que</w:t>
      </w:r>
      <w:r w:rsidRPr="00717728">
        <w:rPr>
          <w:lang w:val="es-MX"/>
        </w:rPr>
        <w:t xml:space="preserve"> se</w:t>
      </w:r>
      <w:r w:rsidRPr="00717728">
        <w:rPr>
          <w:w w:val="105"/>
          <w:lang w:val="es-MX"/>
        </w:rPr>
        <w:t xml:space="preserve"> aprobó</w:t>
      </w:r>
      <w:r w:rsidRPr="00717728">
        <w:rPr>
          <w:lang w:val="es-MX"/>
        </w:rPr>
        <w:t xml:space="preserve"> </w:t>
      </w:r>
      <w:r w:rsidRPr="00717728">
        <w:rPr>
          <w:w w:val="105"/>
          <w:lang w:val="es-MX"/>
        </w:rPr>
        <w:t>en</w:t>
      </w:r>
      <w:r w:rsidRPr="00717728">
        <w:rPr>
          <w:lang w:val="es-MX"/>
        </w:rPr>
        <w:t xml:space="preserve"> </w:t>
      </w:r>
      <w:r w:rsidRPr="00717728">
        <w:rPr>
          <w:w w:val="105"/>
          <w:lang w:val="es-MX"/>
        </w:rPr>
        <w:t>2008.</w:t>
      </w:r>
      <w:r w:rsidRPr="00717728">
        <w:rPr>
          <w:lang w:val="es-MX"/>
        </w:rPr>
        <w:t xml:space="preserve"> </w:t>
      </w:r>
      <w:r w:rsidR="008B075B" w:rsidRPr="00557476">
        <w:rPr>
          <w:spacing w:val="-5"/>
          <w:w w:val="105"/>
          <w:lang w:val="es-MX"/>
        </w:rPr>
        <w:t xml:space="preserve">Pero </w:t>
      </w:r>
      <w:r w:rsidR="00902CA5">
        <w:rPr>
          <w:lang w:val="es-MX"/>
        </w:rPr>
        <w:t>poner</w:t>
      </w:r>
      <w:r w:rsidRPr="00717728">
        <w:rPr>
          <w:lang w:val="es-MX"/>
        </w:rPr>
        <w:t xml:space="preserve"> </w:t>
      </w:r>
      <w:r w:rsidRPr="00717728">
        <w:rPr>
          <w:w w:val="105"/>
          <w:lang w:val="es-MX"/>
        </w:rPr>
        <w:t>reglas no</w:t>
      </w:r>
      <w:r w:rsidRPr="00717728">
        <w:rPr>
          <w:lang w:val="es-MX"/>
        </w:rPr>
        <w:t xml:space="preserve"> </w:t>
      </w:r>
      <w:r w:rsidRPr="00717728">
        <w:rPr>
          <w:w w:val="105"/>
          <w:lang w:val="es-MX"/>
        </w:rPr>
        <w:t>es suficiente, dice.</w:t>
      </w:r>
    </w:p>
    <w:p w14:paraId="4BBAD96A" w14:textId="77777777" w:rsidR="00C719D5" w:rsidRPr="00557476" w:rsidRDefault="00C719D5" w:rsidP="00717728">
      <w:pPr>
        <w:pStyle w:val="Textoindependiente"/>
        <w:spacing w:before="6"/>
        <w:ind w:left="142"/>
        <w:rPr>
          <w:sz w:val="22"/>
          <w:lang w:val="es-MX"/>
        </w:rPr>
      </w:pPr>
    </w:p>
    <w:p w14:paraId="2EEB3A48" w14:textId="1E83E0D4" w:rsidR="00902CA5" w:rsidRDefault="005658AB" w:rsidP="00717728">
      <w:pPr>
        <w:pStyle w:val="Textoindependiente"/>
        <w:ind w:left="142" w:right="2474"/>
        <w:rPr>
          <w:lang w:val="es-MX"/>
        </w:rPr>
      </w:pPr>
      <w:r w:rsidRPr="00717728">
        <w:rPr>
          <w:lang w:val="es-MX"/>
        </w:rPr>
        <w:t xml:space="preserve">La aplicación de la ley es el mayor desafío. California no tiene ningún fabricante de plástico como la planta de Shell en Pensilvania, pero el estado es el hogar de aproximadamente 7,000 compañías que transportan, reempaquetan o fabrican productos con nurdles. El estado </w:t>
      </w:r>
      <w:r w:rsidR="00340997">
        <w:rPr>
          <w:lang w:val="es-MX"/>
        </w:rPr>
        <w:t>tiene</w:t>
      </w:r>
      <w:r w:rsidR="00340997" w:rsidRPr="00717728">
        <w:rPr>
          <w:lang w:val="es-MX"/>
        </w:rPr>
        <w:t xml:space="preserve"> </w:t>
      </w:r>
      <w:r w:rsidRPr="00717728">
        <w:rPr>
          <w:lang w:val="es-MX"/>
        </w:rPr>
        <w:t xml:space="preserve">"demasiado poco personal para inspeccionar e investigar todas estas instalaciones", dice. "Sigue habiendo informes sobre derrames y descargas de polvos y pellets </w:t>
      </w:r>
      <w:r w:rsidR="00EB7B3A">
        <w:rPr>
          <w:lang w:val="es-MX"/>
        </w:rPr>
        <w:t xml:space="preserve">de plástico </w:t>
      </w:r>
      <w:r w:rsidRPr="00717728">
        <w:rPr>
          <w:lang w:val="es-MX"/>
        </w:rPr>
        <w:t xml:space="preserve">en el sistema de aguas pluviales". Apenas el año pasado, la EPA </w:t>
      </w:r>
      <w:r w:rsidR="00902CA5" w:rsidRPr="00717728">
        <w:rPr>
          <w:lang w:val="es-MX"/>
        </w:rPr>
        <w:t>multó a</w:t>
      </w:r>
      <w:r w:rsidRPr="00717728">
        <w:rPr>
          <w:lang w:val="es-MX"/>
        </w:rPr>
        <w:t xml:space="preserve"> dos compañías de plástico del área de Los Ángeles por verter pellets, citando la Ley de Agua Limpia, aunque no hay reglas federales que </w:t>
      </w:r>
      <w:r w:rsidR="00EB7B3A" w:rsidRPr="00CC1F61">
        <w:rPr>
          <w:lang w:val="es-MX"/>
        </w:rPr>
        <w:t>específicamente</w:t>
      </w:r>
      <w:r w:rsidR="00EB7B3A" w:rsidRPr="00EB7B3A">
        <w:rPr>
          <w:lang w:val="es-MX"/>
        </w:rPr>
        <w:t xml:space="preserve"> </w:t>
      </w:r>
      <w:r w:rsidRPr="00717728">
        <w:rPr>
          <w:lang w:val="es-MX"/>
        </w:rPr>
        <w:t>aborden los pellets</w:t>
      </w:r>
      <w:r w:rsidR="00902CA5">
        <w:rPr>
          <w:lang w:val="es-MX"/>
        </w:rPr>
        <w:t>.</w:t>
      </w:r>
    </w:p>
    <w:p w14:paraId="65061DC5" w14:textId="77777777" w:rsidR="00340997" w:rsidRPr="00557476" w:rsidRDefault="00340997" w:rsidP="00717728">
      <w:pPr>
        <w:pStyle w:val="Textoindependiente"/>
        <w:ind w:left="142" w:right="2474"/>
        <w:rPr>
          <w:rFonts w:ascii="Arial"/>
          <w:sz w:val="20"/>
          <w:lang w:val="es-MX"/>
        </w:rPr>
      </w:pPr>
    </w:p>
    <w:p w14:paraId="6CED38D5" w14:textId="2CC5ACF7" w:rsidR="00C719D5" w:rsidRPr="00557476" w:rsidRDefault="005658AB" w:rsidP="00717728">
      <w:pPr>
        <w:pStyle w:val="Textoindependiente"/>
        <w:spacing w:before="98" w:line="266" w:lineRule="auto"/>
        <w:ind w:left="142" w:right="2439"/>
        <w:rPr>
          <w:lang w:val="es-MX"/>
        </w:rPr>
      </w:pPr>
      <w:r w:rsidRPr="00717728">
        <w:rPr>
          <w:lang w:val="es-MX"/>
        </w:rPr>
        <w:t xml:space="preserve">En cambio, los estados confían en que la industria establezca estándares para sí misma. En este momento, el único programa nacional sobre pellets de plástico es completamente voluntario y </w:t>
      </w:r>
      <w:r w:rsidR="00C3777A">
        <w:rPr>
          <w:lang w:val="es-MX"/>
        </w:rPr>
        <w:t xml:space="preserve">está </w:t>
      </w:r>
      <w:r w:rsidRPr="00717728">
        <w:rPr>
          <w:lang w:val="es-MX"/>
        </w:rPr>
        <w:t>dirigido por la industria. El Consejo Americano de Química y la Asociación de la Industria del Plástico, dos de los principales grupos comerciales,</w:t>
      </w:r>
      <w:r w:rsidR="00C3777A">
        <w:rPr>
          <w:lang w:val="es-MX"/>
        </w:rPr>
        <w:t xml:space="preserve"> </w:t>
      </w:r>
      <w:r w:rsidRPr="00717728">
        <w:rPr>
          <w:lang w:val="es-MX"/>
        </w:rPr>
        <w:t xml:space="preserve">mantienen un programa llamado </w:t>
      </w:r>
      <w:r w:rsidR="00C3777A" w:rsidRPr="00717728">
        <w:rPr>
          <w:lang w:val="es-MX"/>
        </w:rPr>
        <w:t>Opera</w:t>
      </w:r>
      <w:r w:rsidR="002D2F73">
        <w:rPr>
          <w:lang w:val="es-MX"/>
        </w:rPr>
        <w:t>tio</w:t>
      </w:r>
      <w:r w:rsidR="00C3777A" w:rsidRPr="00717728">
        <w:rPr>
          <w:lang w:val="es-MX"/>
        </w:rPr>
        <w:t xml:space="preserve"> </w:t>
      </w:r>
      <w:r w:rsidR="002D2F73">
        <w:rPr>
          <w:lang w:val="es-MX"/>
        </w:rPr>
        <w:t>Clean</w:t>
      </w:r>
      <w:r w:rsidR="00C3777A" w:rsidRPr="00717728">
        <w:rPr>
          <w:lang w:val="es-MX"/>
        </w:rPr>
        <w:t xml:space="preserve"> </w:t>
      </w:r>
      <w:r w:rsidR="002D2F73">
        <w:rPr>
          <w:lang w:val="es-MX"/>
        </w:rPr>
        <w:t>Sweep</w:t>
      </w:r>
      <w:r w:rsidR="00C3777A" w:rsidRPr="00717728">
        <w:rPr>
          <w:lang w:val="es-MX"/>
        </w:rPr>
        <w:t>,</w:t>
      </w:r>
      <w:r w:rsidR="00C3777A">
        <w:rPr>
          <w:lang w:val="es-MX"/>
        </w:rPr>
        <w:t xml:space="preserve"> </w:t>
      </w:r>
      <w:r w:rsidR="002D2F73">
        <w:rPr>
          <w:lang w:val="es-MX"/>
        </w:rPr>
        <w:t>en el que</w:t>
      </w:r>
      <w:r w:rsidRPr="00717728">
        <w:rPr>
          <w:lang w:val="es-MX"/>
        </w:rPr>
        <w:t xml:space="preserve"> los miembros pueden comprometerse voluntariamente </w:t>
      </w:r>
      <w:r w:rsidR="00C3777A">
        <w:rPr>
          <w:lang w:val="es-MX"/>
        </w:rPr>
        <w:t>a</w:t>
      </w:r>
      <w:r w:rsidR="00C3777A" w:rsidRPr="00717728">
        <w:rPr>
          <w:lang w:val="es-MX"/>
        </w:rPr>
        <w:t xml:space="preserve"> </w:t>
      </w:r>
      <w:r w:rsidR="002D2F73">
        <w:rPr>
          <w:lang w:val="es-MX"/>
        </w:rPr>
        <w:t xml:space="preserve">seguir </w:t>
      </w:r>
      <w:r w:rsidRPr="00717728">
        <w:rPr>
          <w:lang w:val="es-MX"/>
        </w:rPr>
        <w:t>un</w:t>
      </w:r>
      <w:r w:rsidR="002D2F73">
        <w:rPr>
          <w:lang w:val="es-MX"/>
        </w:rPr>
        <w:t xml:space="preserve">a serie </w:t>
      </w:r>
      <w:r w:rsidRPr="00717728">
        <w:rPr>
          <w:lang w:val="es-MX"/>
        </w:rPr>
        <w:t xml:space="preserve">de </w:t>
      </w:r>
      <w:r w:rsidR="002D2F73">
        <w:rPr>
          <w:lang w:val="es-MX"/>
        </w:rPr>
        <w:t>buenas</w:t>
      </w:r>
      <w:r w:rsidRPr="00717728">
        <w:rPr>
          <w:lang w:val="es-MX"/>
        </w:rPr>
        <w:t xml:space="preserve"> prácticas para evitar que el plástico </w:t>
      </w:r>
      <w:r w:rsidR="00C3777A">
        <w:rPr>
          <w:lang w:val="es-MX"/>
        </w:rPr>
        <w:t>no procesado</w:t>
      </w:r>
      <w:r w:rsidR="00C3777A" w:rsidRPr="00717728">
        <w:rPr>
          <w:lang w:val="es-MX"/>
        </w:rPr>
        <w:t xml:space="preserve"> </w:t>
      </w:r>
      <w:r w:rsidRPr="00717728">
        <w:rPr>
          <w:lang w:val="es-MX"/>
        </w:rPr>
        <w:t xml:space="preserve">se derrame en el </w:t>
      </w:r>
      <w:r w:rsidR="002D2F73">
        <w:rPr>
          <w:lang w:val="es-MX"/>
        </w:rPr>
        <w:t>medio</w:t>
      </w:r>
      <w:r w:rsidRPr="00717728">
        <w:rPr>
          <w:lang w:val="es-MX"/>
        </w:rPr>
        <w:t xml:space="preserve">. </w:t>
      </w:r>
      <w:r w:rsidR="002D2F73">
        <w:rPr>
          <w:lang w:val="es-MX"/>
        </w:rPr>
        <w:t>Los</w:t>
      </w:r>
      <w:r w:rsidRPr="00717728">
        <w:rPr>
          <w:lang w:val="es-MX"/>
        </w:rPr>
        <w:t xml:space="preserve"> criterio</w:t>
      </w:r>
      <w:r w:rsidR="002D2F73">
        <w:rPr>
          <w:lang w:val="es-MX"/>
        </w:rPr>
        <w:t>s</w:t>
      </w:r>
      <w:r w:rsidRPr="00717728">
        <w:rPr>
          <w:lang w:val="es-MX"/>
        </w:rPr>
        <w:t xml:space="preserve"> </w:t>
      </w:r>
      <w:r w:rsidR="002D2F73">
        <w:rPr>
          <w:lang w:val="es-MX"/>
        </w:rPr>
        <w:t>son</w:t>
      </w:r>
      <w:r w:rsidRPr="00717728">
        <w:rPr>
          <w:lang w:val="es-MX"/>
        </w:rPr>
        <w:t xml:space="preserve"> bastante riguroso</w:t>
      </w:r>
      <w:r w:rsidR="002D2F73">
        <w:rPr>
          <w:lang w:val="es-MX"/>
        </w:rPr>
        <w:t>s</w:t>
      </w:r>
      <w:r w:rsidRPr="00717728">
        <w:rPr>
          <w:lang w:val="es-MX"/>
        </w:rPr>
        <w:t>,</w:t>
      </w:r>
      <w:r w:rsidR="00C3777A">
        <w:rPr>
          <w:lang w:val="es-MX"/>
        </w:rPr>
        <w:t xml:space="preserve"> </w:t>
      </w:r>
      <w:r w:rsidRPr="00717728">
        <w:rPr>
          <w:lang w:val="es-MX"/>
        </w:rPr>
        <w:t xml:space="preserve">pero no </w:t>
      </w:r>
      <w:r w:rsidR="002D2F73">
        <w:rPr>
          <w:lang w:val="es-MX"/>
        </w:rPr>
        <w:t>exigen la presentación de</w:t>
      </w:r>
      <w:r w:rsidR="00C3777A">
        <w:rPr>
          <w:lang w:val="es-MX"/>
        </w:rPr>
        <w:t xml:space="preserve"> </w:t>
      </w:r>
      <w:r w:rsidRPr="00717728">
        <w:rPr>
          <w:lang w:val="es-MX"/>
        </w:rPr>
        <w:t>informes ni tiene</w:t>
      </w:r>
      <w:r w:rsidR="002D2F73">
        <w:rPr>
          <w:lang w:val="es-MX"/>
        </w:rPr>
        <w:t>n</w:t>
      </w:r>
      <w:r w:rsidRPr="00717728">
        <w:rPr>
          <w:lang w:val="es-MX"/>
        </w:rPr>
        <w:t xml:space="preserve"> </w:t>
      </w:r>
      <w:r w:rsidR="00C3777A">
        <w:rPr>
          <w:lang w:val="es-MX"/>
        </w:rPr>
        <w:t>algún</w:t>
      </w:r>
      <w:r w:rsidR="00C3777A" w:rsidRPr="00717728">
        <w:rPr>
          <w:lang w:val="es-MX"/>
        </w:rPr>
        <w:t xml:space="preserve"> </w:t>
      </w:r>
      <w:r w:rsidRPr="00717728">
        <w:rPr>
          <w:lang w:val="es-MX"/>
        </w:rPr>
        <w:t xml:space="preserve">mecanismo de supervisión. (Actualización: Un portavoz de Shell </w:t>
      </w:r>
      <w:r w:rsidR="002D2F73">
        <w:rPr>
          <w:lang w:val="es-MX"/>
        </w:rPr>
        <w:t>dijo</w:t>
      </w:r>
      <w:r w:rsidRPr="00717728">
        <w:rPr>
          <w:lang w:val="es-MX"/>
        </w:rPr>
        <w:t xml:space="preserve"> que la nueva planta en Pensilvania está diseñada para "cumplir con los estándares de la Operación Clean Sweep Blue", la versión más reciente y rigurosa de</w:t>
      </w:r>
      <w:r w:rsidR="002D2F73">
        <w:rPr>
          <w:lang w:val="es-MX"/>
        </w:rPr>
        <w:t>l</w:t>
      </w:r>
      <w:r w:rsidRPr="00717728">
        <w:rPr>
          <w:lang w:val="es-MX"/>
        </w:rPr>
        <w:t xml:space="preserve"> programa.)</w:t>
      </w:r>
    </w:p>
    <w:p w14:paraId="63AA3797" w14:textId="77777777" w:rsidR="00C719D5" w:rsidRPr="00557476" w:rsidRDefault="00C719D5" w:rsidP="00717728">
      <w:pPr>
        <w:pStyle w:val="Textoindependiente"/>
        <w:ind w:left="142"/>
        <w:rPr>
          <w:sz w:val="23"/>
          <w:lang w:val="es-MX"/>
        </w:rPr>
      </w:pPr>
    </w:p>
    <w:p w14:paraId="14239192" w14:textId="01D72645" w:rsidR="00C719D5" w:rsidRPr="00557476" w:rsidRDefault="005658AB" w:rsidP="00717728">
      <w:pPr>
        <w:pStyle w:val="Textoindependiente"/>
        <w:spacing w:line="266" w:lineRule="auto"/>
        <w:ind w:left="142" w:right="2410"/>
        <w:rPr>
          <w:lang w:val="es-MX"/>
        </w:rPr>
      </w:pPr>
      <w:r w:rsidRPr="00717728">
        <w:rPr>
          <w:lang w:val="es-MX"/>
        </w:rPr>
        <w:t xml:space="preserve">Poco </w:t>
      </w:r>
      <w:r w:rsidRPr="00717728">
        <w:rPr>
          <w:spacing w:val="-3"/>
          <w:lang w:val="es-MX"/>
        </w:rPr>
        <w:t xml:space="preserve">a </w:t>
      </w:r>
      <w:r w:rsidRPr="00717728">
        <w:rPr>
          <w:lang w:val="es-MX"/>
        </w:rPr>
        <w:t xml:space="preserve"> poco, los llamados "inversores activistas" </w:t>
      </w:r>
      <w:r w:rsidR="002D2F73">
        <w:rPr>
          <w:lang w:val="es-MX"/>
        </w:rPr>
        <w:t>intentan</w:t>
      </w:r>
      <w:r w:rsidRPr="00717728">
        <w:rPr>
          <w:lang w:val="es-MX"/>
        </w:rPr>
        <w:t xml:space="preserve"> cambiar </w:t>
      </w:r>
      <w:r w:rsidR="002D2F73">
        <w:rPr>
          <w:lang w:val="es-MX"/>
        </w:rPr>
        <w:t>esta situación</w:t>
      </w:r>
      <w:r w:rsidRPr="00717728">
        <w:rPr>
          <w:lang w:val="es-MX"/>
        </w:rPr>
        <w:t xml:space="preserve">. El grupo de inversores </w:t>
      </w:r>
      <w:r w:rsidR="002D2F73">
        <w:rPr>
          <w:lang w:val="es-MX"/>
        </w:rPr>
        <w:t>ecologistas</w:t>
      </w:r>
      <w:r w:rsidRPr="00717728">
        <w:rPr>
          <w:lang w:val="es-MX"/>
        </w:rPr>
        <w:t xml:space="preserve"> As </w:t>
      </w:r>
      <w:r w:rsidRPr="00717728">
        <w:rPr>
          <w:spacing w:val="-8"/>
          <w:lang w:val="es-MX"/>
        </w:rPr>
        <w:t>You</w:t>
      </w:r>
      <w:r w:rsidRPr="00717728">
        <w:rPr>
          <w:lang w:val="es-MX"/>
        </w:rPr>
        <w:t xml:space="preserve"> Sow </w:t>
      </w:r>
      <w:hyperlink r:id="rId14">
        <w:r w:rsidRPr="00717728">
          <w:rPr>
            <w:lang w:val="es-MX"/>
          </w:rPr>
          <w:t>anunció</w:t>
        </w:r>
      </w:hyperlink>
      <w:r w:rsidRPr="00717728">
        <w:rPr>
          <w:lang w:val="es-MX"/>
        </w:rPr>
        <w:t xml:space="preserve"> en enero que había </w:t>
      </w:r>
      <w:r w:rsidR="006E028B">
        <w:rPr>
          <w:lang w:val="es-MX"/>
        </w:rPr>
        <w:t>liderado</w:t>
      </w:r>
      <w:r w:rsidR="006E028B" w:rsidRPr="00717728">
        <w:rPr>
          <w:lang w:val="es-MX"/>
        </w:rPr>
        <w:t xml:space="preserve"> </w:t>
      </w:r>
      <w:r w:rsidR="008E08A5">
        <w:rPr>
          <w:lang w:val="es-MX"/>
        </w:rPr>
        <w:t>resoluciones</w:t>
      </w:r>
      <w:r w:rsidR="002C0B62" w:rsidRPr="00717728">
        <w:rPr>
          <w:lang w:val="es-MX"/>
        </w:rPr>
        <w:t xml:space="preserve"> </w:t>
      </w:r>
      <w:r w:rsidRPr="00717728">
        <w:rPr>
          <w:lang w:val="es-MX"/>
        </w:rPr>
        <w:t xml:space="preserve">de accionistas contra DowDuPont, ExxonMobil, Chevron Phillips Chemical y Phillips 66, pidiendo a las compañías que presentaran informes anuales sobre derrames de resina plástica y </w:t>
      </w:r>
      <w:r w:rsidR="006E028B">
        <w:rPr>
          <w:lang w:val="es-MX"/>
        </w:rPr>
        <w:t xml:space="preserve">que informaran </w:t>
      </w:r>
      <w:r w:rsidRPr="00717728">
        <w:rPr>
          <w:lang w:val="es-MX"/>
        </w:rPr>
        <w:t xml:space="preserve">qué estaban haciendo para </w:t>
      </w:r>
      <w:r w:rsidR="008E08A5">
        <w:rPr>
          <w:lang w:val="es-MX"/>
        </w:rPr>
        <w:t>evitarlos</w:t>
      </w:r>
      <w:r w:rsidRPr="00717728">
        <w:rPr>
          <w:lang w:val="es-MX"/>
        </w:rPr>
        <w:t xml:space="preserve">. Después de </w:t>
      </w:r>
      <w:r w:rsidR="007D0D62">
        <w:rPr>
          <w:lang w:val="es-MX"/>
        </w:rPr>
        <w:t>negociaciones</w:t>
      </w:r>
      <w:r w:rsidRPr="00717728">
        <w:rPr>
          <w:lang w:val="es-MX"/>
        </w:rPr>
        <w:t xml:space="preserve">, As </w:t>
      </w:r>
      <w:r w:rsidRPr="00717728">
        <w:rPr>
          <w:spacing w:val="-8"/>
          <w:lang w:val="es-MX"/>
        </w:rPr>
        <w:t>You</w:t>
      </w:r>
      <w:r w:rsidRPr="00717728">
        <w:rPr>
          <w:lang w:val="es-MX"/>
        </w:rPr>
        <w:t xml:space="preserve"> Sow acordó retirar sus </w:t>
      </w:r>
      <w:r w:rsidR="002C0B62">
        <w:rPr>
          <w:lang w:val="es-MX"/>
        </w:rPr>
        <w:t>demandas</w:t>
      </w:r>
      <w:r w:rsidR="002C0B62" w:rsidRPr="00717728">
        <w:rPr>
          <w:lang w:val="es-MX"/>
        </w:rPr>
        <w:t xml:space="preserve"> </w:t>
      </w:r>
      <w:r w:rsidR="007D0D62">
        <w:rPr>
          <w:lang w:val="es-MX"/>
        </w:rPr>
        <w:t>luego</w:t>
      </w:r>
      <w:r w:rsidR="007D0D62" w:rsidRPr="00717728">
        <w:rPr>
          <w:lang w:val="es-MX"/>
        </w:rPr>
        <w:t xml:space="preserve"> </w:t>
      </w:r>
      <w:r w:rsidRPr="00717728">
        <w:rPr>
          <w:lang w:val="es-MX"/>
        </w:rPr>
        <w:t>de que Chevron Phillips Chemical y ExxonMobil dijeron que publicarían informes sobre la cantidad de pellets que derramaron en 2018.</w:t>
      </w:r>
    </w:p>
    <w:p w14:paraId="33944F3A" w14:textId="77777777" w:rsidR="00C719D5" w:rsidRPr="00557476" w:rsidRDefault="00C719D5" w:rsidP="00717728">
      <w:pPr>
        <w:pStyle w:val="Textoindependiente"/>
        <w:spacing w:before="12"/>
        <w:ind w:left="142"/>
        <w:rPr>
          <w:sz w:val="22"/>
          <w:lang w:val="es-MX"/>
        </w:rPr>
      </w:pPr>
    </w:p>
    <w:p w14:paraId="5BB03EF5" w14:textId="1B92CC10" w:rsidR="00C719D5" w:rsidRPr="00557476" w:rsidRDefault="005658AB" w:rsidP="00717728">
      <w:pPr>
        <w:pStyle w:val="Textoindependiente"/>
        <w:spacing w:line="266" w:lineRule="auto"/>
        <w:ind w:left="142" w:right="2770"/>
        <w:rPr>
          <w:lang w:val="es-MX"/>
        </w:rPr>
      </w:pPr>
      <w:r w:rsidRPr="00717728">
        <w:rPr>
          <w:w w:val="105"/>
          <w:lang w:val="es-MX"/>
        </w:rPr>
        <w:t>El mes pasado Chevron</w:t>
      </w:r>
      <w:r w:rsidRPr="00717728">
        <w:rPr>
          <w:lang w:val="es-MX"/>
        </w:rPr>
        <w:t xml:space="preserve"> </w:t>
      </w:r>
      <w:r w:rsidRPr="00717728">
        <w:rPr>
          <w:w w:val="105"/>
          <w:lang w:val="es-MX"/>
        </w:rPr>
        <w:t>Phillips</w:t>
      </w:r>
      <w:r w:rsidRPr="00717728">
        <w:rPr>
          <w:lang w:val="es-MX"/>
        </w:rPr>
        <w:t xml:space="preserve"> </w:t>
      </w:r>
      <w:r w:rsidRPr="00717728">
        <w:rPr>
          <w:w w:val="105"/>
          <w:lang w:val="es-MX"/>
        </w:rPr>
        <w:t>cumplió</w:t>
      </w:r>
      <w:r w:rsidRPr="00717728">
        <w:rPr>
          <w:lang w:val="es-MX"/>
        </w:rPr>
        <w:t xml:space="preserve"> </w:t>
      </w:r>
      <w:r w:rsidRPr="00717728">
        <w:rPr>
          <w:w w:val="105"/>
          <w:lang w:val="es-MX"/>
        </w:rPr>
        <w:t>con el</w:t>
      </w:r>
      <w:r w:rsidRPr="00717728">
        <w:rPr>
          <w:lang w:val="es-MX"/>
        </w:rPr>
        <w:t xml:space="preserve"> </w:t>
      </w:r>
      <w:r w:rsidRPr="00717728">
        <w:rPr>
          <w:w w:val="105"/>
          <w:lang w:val="es-MX"/>
        </w:rPr>
        <w:t>acuerdo,</w:t>
      </w:r>
      <w:r w:rsidRPr="00717728">
        <w:rPr>
          <w:lang w:val="es-MX"/>
        </w:rPr>
        <w:t xml:space="preserve"> </w:t>
      </w:r>
      <w:r w:rsidRPr="00717728">
        <w:rPr>
          <w:w w:val="105"/>
          <w:lang w:val="es-MX"/>
        </w:rPr>
        <w:t>publicando</w:t>
      </w:r>
      <w:r w:rsidRPr="00717728">
        <w:rPr>
          <w:lang w:val="es-MX"/>
        </w:rPr>
        <w:t xml:space="preserve"> </w:t>
      </w:r>
      <w:r w:rsidRPr="00717728">
        <w:rPr>
          <w:spacing w:val="-13"/>
          <w:w w:val="105"/>
          <w:lang w:val="es-MX"/>
        </w:rPr>
        <w:t xml:space="preserve">un </w:t>
      </w:r>
      <w:hyperlink r:id="rId15">
        <w:r w:rsidRPr="00717728">
          <w:rPr>
            <w:w w:val="105"/>
            <w:lang w:val="es-MX"/>
          </w:rPr>
          <w:t>informe</w:t>
        </w:r>
      </w:hyperlink>
      <w:r w:rsidRPr="00717728">
        <w:rPr>
          <w:lang w:val="es-MX"/>
        </w:rPr>
        <w:t xml:space="preserve"> que</w:t>
      </w:r>
      <w:r w:rsidRPr="00717728">
        <w:rPr>
          <w:w w:val="105"/>
          <w:lang w:val="es-MX"/>
        </w:rPr>
        <w:t xml:space="preserve"> decía</w:t>
      </w:r>
      <w:r w:rsidRPr="00717728">
        <w:rPr>
          <w:lang w:val="es-MX"/>
        </w:rPr>
        <w:t xml:space="preserve"> </w:t>
      </w:r>
      <w:r w:rsidRPr="00717728">
        <w:rPr>
          <w:w w:val="105"/>
          <w:lang w:val="es-MX"/>
        </w:rPr>
        <w:t>que la compañía derramó solo</w:t>
      </w:r>
      <w:r w:rsidRPr="00717728">
        <w:rPr>
          <w:lang w:val="es-MX"/>
        </w:rPr>
        <w:t xml:space="preserve"> </w:t>
      </w:r>
      <w:r w:rsidRPr="00717728">
        <w:rPr>
          <w:w w:val="105"/>
          <w:lang w:val="es-MX"/>
        </w:rPr>
        <w:t>4 libras</w:t>
      </w:r>
      <w:r w:rsidR="002C0B62">
        <w:rPr>
          <w:w w:val="105"/>
          <w:lang w:val="es-MX"/>
        </w:rPr>
        <w:t xml:space="preserve"> (&lt;2 kg)</w:t>
      </w:r>
      <w:r w:rsidR="008E08A5">
        <w:rPr>
          <w:w w:val="105"/>
          <w:lang w:val="es-MX"/>
        </w:rPr>
        <w:t xml:space="preserve"> -</w:t>
      </w:r>
      <w:r w:rsidRPr="00717728">
        <w:rPr>
          <w:w w:val="105"/>
          <w:lang w:val="es-MX"/>
        </w:rPr>
        <w:t>o aproximadamente</w:t>
      </w:r>
      <w:r w:rsidRPr="00717728">
        <w:rPr>
          <w:lang w:val="es-MX"/>
        </w:rPr>
        <w:t xml:space="preserve"> </w:t>
      </w:r>
      <w:r w:rsidRPr="00717728">
        <w:rPr>
          <w:w w:val="105"/>
          <w:lang w:val="es-MX"/>
        </w:rPr>
        <w:t xml:space="preserve">88,000 </w:t>
      </w:r>
      <w:r w:rsidR="002C0B62">
        <w:rPr>
          <w:w w:val="105"/>
          <w:lang w:val="es-MX"/>
        </w:rPr>
        <w:t>pellets</w:t>
      </w:r>
      <w:r w:rsidR="008E08A5">
        <w:rPr>
          <w:w w:val="105"/>
          <w:lang w:val="es-MX"/>
        </w:rPr>
        <w:t>-</w:t>
      </w:r>
      <w:r w:rsidRPr="00717728">
        <w:rPr>
          <w:w w:val="105"/>
          <w:lang w:val="es-MX"/>
        </w:rPr>
        <w:t xml:space="preserve"> en</w:t>
      </w:r>
      <w:r w:rsidRPr="00717728">
        <w:rPr>
          <w:lang w:val="es-MX"/>
        </w:rPr>
        <w:t xml:space="preserve"> </w:t>
      </w:r>
      <w:r w:rsidRPr="00717728">
        <w:rPr>
          <w:w w:val="105"/>
          <w:lang w:val="es-MX"/>
        </w:rPr>
        <w:t>2018.</w:t>
      </w:r>
      <w:r w:rsidRPr="00717728">
        <w:rPr>
          <w:lang w:val="es-MX"/>
        </w:rPr>
        <w:t xml:space="preserve"> </w:t>
      </w:r>
      <w:r w:rsidRPr="00717728">
        <w:rPr>
          <w:w w:val="105"/>
          <w:lang w:val="es-MX"/>
        </w:rPr>
        <w:t>También</w:t>
      </w:r>
      <w:r w:rsidRPr="00717728">
        <w:rPr>
          <w:lang w:val="es-MX"/>
        </w:rPr>
        <w:t xml:space="preserve"> </w:t>
      </w:r>
      <w:r w:rsidRPr="00717728">
        <w:rPr>
          <w:w w:val="105"/>
          <w:lang w:val="es-MX"/>
        </w:rPr>
        <w:t>informó</w:t>
      </w:r>
      <w:r w:rsidRPr="00717728">
        <w:rPr>
          <w:lang w:val="es-MX"/>
        </w:rPr>
        <w:t xml:space="preserve"> </w:t>
      </w:r>
      <w:r w:rsidRPr="00717728">
        <w:rPr>
          <w:w w:val="105"/>
          <w:lang w:val="es-MX"/>
        </w:rPr>
        <w:t>que</w:t>
      </w:r>
      <w:r w:rsidRPr="00717728">
        <w:rPr>
          <w:lang w:val="es-MX"/>
        </w:rPr>
        <w:t xml:space="preserve"> </w:t>
      </w:r>
      <w:r w:rsidRPr="00717728">
        <w:rPr>
          <w:w w:val="105"/>
          <w:lang w:val="es-MX"/>
        </w:rPr>
        <w:t>derramó otros 31.5 millones de libras</w:t>
      </w:r>
      <w:r w:rsidR="009509FA">
        <w:rPr>
          <w:w w:val="105"/>
          <w:lang w:val="es-MX"/>
        </w:rPr>
        <w:t xml:space="preserve"> (14.3 mil toneladas)</w:t>
      </w:r>
      <w:r w:rsidRPr="00717728">
        <w:rPr>
          <w:w w:val="105"/>
          <w:lang w:val="es-MX"/>
        </w:rPr>
        <w:t>,</w:t>
      </w:r>
      <w:r w:rsidRPr="00717728">
        <w:rPr>
          <w:lang w:val="es-MX"/>
        </w:rPr>
        <w:t xml:space="preserve"> </w:t>
      </w:r>
      <w:r w:rsidRPr="00717728">
        <w:rPr>
          <w:w w:val="105"/>
          <w:lang w:val="es-MX"/>
        </w:rPr>
        <w:t>pero lo</w:t>
      </w:r>
      <w:r w:rsidRPr="00717728">
        <w:rPr>
          <w:lang w:val="es-MX"/>
        </w:rPr>
        <w:t xml:space="preserve"> </w:t>
      </w:r>
      <w:r w:rsidRPr="00717728">
        <w:rPr>
          <w:w w:val="105"/>
          <w:lang w:val="es-MX"/>
        </w:rPr>
        <w:t>limpió antes</w:t>
      </w:r>
      <w:r w:rsidRPr="00717728">
        <w:rPr>
          <w:lang w:val="es-MX"/>
        </w:rPr>
        <w:t xml:space="preserve"> de</w:t>
      </w:r>
      <w:r w:rsidRPr="00717728">
        <w:rPr>
          <w:w w:val="105"/>
          <w:lang w:val="es-MX"/>
        </w:rPr>
        <w:t xml:space="preserve"> que</w:t>
      </w:r>
      <w:r w:rsidRPr="00717728">
        <w:rPr>
          <w:lang w:val="es-MX"/>
        </w:rPr>
        <w:t xml:space="preserve"> pudiera</w:t>
      </w:r>
      <w:r w:rsidRPr="00717728">
        <w:rPr>
          <w:w w:val="105"/>
          <w:lang w:val="es-MX"/>
        </w:rPr>
        <w:t xml:space="preserve"> llegar al</w:t>
      </w:r>
      <w:r w:rsidRPr="00717728">
        <w:rPr>
          <w:lang w:val="es-MX"/>
        </w:rPr>
        <w:t xml:space="preserve"> medio</w:t>
      </w:r>
      <w:r w:rsidRPr="00717728">
        <w:rPr>
          <w:w w:val="105"/>
          <w:lang w:val="es-MX"/>
        </w:rPr>
        <w:t xml:space="preserve"> ambiente.</w:t>
      </w:r>
    </w:p>
    <w:p w14:paraId="136C2382" w14:textId="77777777" w:rsidR="00C719D5" w:rsidRPr="00557476" w:rsidRDefault="00C719D5" w:rsidP="00717728">
      <w:pPr>
        <w:pStyle w:val="Textoindependiente"/>
        <w:spacing w:before="8"/>
        <w:ind w:left="142"/>
        <w:rPr>
          <w:sz w:val="22"/>
          <w:lang w:val="es-MX"/>
        </w:rPr>
      </w:pPr>
    </w:p>
    <w:p w14:paraId="4A8B6016" w14:textId="192172F0" w:rsidR="00C719D5" w:rsidRPr="00557476" w:rsidRDefault="005658AB" w:rsidP="00717728">
      <w:pPr>
        <w:pStyle w:val="Textoindependiente"/>
        <w:spacing w:before="87" w:line="266" w:lineRule="auto"/>
        <w:ind w:left="142" w:right="2633"/>
        <w:rPr>
          <w:lang w:val="es-MX"/>
        </w:rPr>
      </w:pPr>
      <w:r w:rsidRPr="00717728">
        <w:rPr>
          <w:lang w:val="es-MX"/>
        </w:rPr>
        <w:lastRenderedPageBreak/>
        <w:t xml:space="preserve">Exxon ha sido menos rápida. "Todavía estamos esperando el informe de Exxon; está atrasado </w:t>
      </w:r>
      <w:r w:rsidR="005032E9">
        <w:rPr>
          <w:lang w:val="es-MX"/>
        </w:rPr>
        <w:t>respecto a la fecha</w:t>
      </w:r>
      <w:r w:rsidR="005032E9" w:rsidRPr="00717728">
        <w:rPr>
          <w:lang w:val="es-MX"/>
        </w:rPr>
        <w:t xml:space="preserve"> </w:t>
      </w:r>
      <w:r w:rsidRPr="00717728">
        <w:rPr>
          <w:lang w:val="es-MX"/>
        </w:rPr>
        <w:t xml:space="preserve">que la compañía nos dijo que </w:t>
      </w:r>
      <w:r w:rsidR="005032E9">
        <w:rPr>
          <w:lang w:val="es-MX"/>
        </w:rPr>
        <w:t>liberarían el informe</w:t>
      </w:r>
      <w:r w:rsidRPr="00717728">
        <w:rPr>
          <w:lang w:val="es-MX"/>
        </w:rPr>
        <w:t>", escribió Kelly McBee,coordinator</w:t>
      </w:r>
      <w:r w:rsidR="005032E9">
        <w:rPr>
          <w:lang w:val="es-MX"/>
        </w:rPr>
        <w:t xml:space="preserve"> </w:t>
      </w:r>
      <w:r w:rsidRPr="00717728">
        <w:rPr>
          <w:lang w:val="es-MX"/>
        </w:rPr>
        <w:t>del programa de residuos de As You Sow,en un correo electrónico a Quartz. Dow DuPont le dijo recientemente al grupo que publicar</w:t>
      </w:r>
      <w:r w:rsidR="005032E9">
        <w:rPr>
          <w:lang w:val="es-MX"/>
        </w:rPr>
        <w:t>ía</w:t>
      </w:r>
      <w:r w:rsidRPr="00717728">
        <w:rPr>
          <w:lang w:val="es-MX"/>
        </w:rPr>
        <w:t xml:space="preserve"> información sobre sus derrames de resina de 2018 después de que la </w:t>
      </w:r>
      <w:r w:rsidR="001A224F">
        <w:rPr>
          <w:lang w:val="es-MX"/>
        </w:rPr>
        <w:t>resolución</w:t>
      </w:r>
      <w:r w:rsidR="005032E9">
        <w:rPr>
          <w:lang w:val="es-MX"/>
        </w:rPr>
        <w:t xml:space="preserve"> de</w:t>
      </w:r>
      <w:r w:rsidR="005032E9" w:rsidRPr="00717728">
        <w:rPr>
          <w:lang w:val="es-MX"/>
        </w:rPr>
        <w:t xml:space="preserve"> </w:t>
      </w:r>
      <w:r w:rsidRPr="00717728">
        <w:rPr>
          <w:lang w:val="es-MX"/>
        </w:rPr>
        <w:t xml:space="preserve">As You Sow </w:t>
      </w:r>
      <w:r w:rsidR="001A224F">
        <w:rPr>
          <w:lang w:val="es-MX"/>
        </w:rPr>
        <w:t xml:space="preserve">se sometiera a </w:t>
      </w:r>
      <w:r w:rsidRPr="00717728">
        <w:rPr>
          <w:lang w:val="es-MX"/>
        </w:rPr>
        <w:t>vota</w:t>
      </w:r>
      <w:r w:rsidR="001A224F">
        <w:rPr>
          <w:lang w:val="es-MX"/>
        </w:rPr>
        <w:t>ción</w:t>
      </w:r>
      <w:r w:rsidRPr="00717728">
        <w:rPr>
          <w:lang w:val="es-MX"/>
        </w:rPr>
        <w:t xml:space="preserve"> </w:t>
      </w:r>
      <w:r w:rsidR="001A224F">
        <w:rPr>
          <w:lang w:val="es-MX"/>
        </w:rPr>
        <w:t>de</w:t>
      </w:r>
      <w:r w:rsidR="005032E9" w:rsidRPr="00717728">
        <w:rPr>
          <w:lang w:val="es-MX"/>
        </w:rPr>
        <w:t xml:space="preserve"> </w:t>
      </w:r>
      <w:r w:rsidRPr="00717728">
        <w:rPr>
          <w:lang w:val="es-MX"/>
        </w:rPr>
        <w:t>los accionistas, dijo McBee.</w:t>
      </w:r>
    </w:p>
    <w:p w14:paraId="5FF20A7A" w14:textId="77777777" w:rsidR="00C719D5" w:rsidRPr="00557476" w:rsidRDefault="00C719D5" w:rsidP="00717728">
      <w:pPr>
        <w:pStyle w:val="Textoindependiente"/>
        <w:spacing w:before="5"/>
        <w:ind w:left="142"/>
        <w:rPr>
          <w:sz w:val="22"/>
          <w:lang w:val="es-MX"/>
        </w:rPr>
      </w:pPr>
    </w:p>
    <w:p w14:paraId="6388C608" w14:textId="3FD33A2B" w:rsidR="00C719D5" w:rsidRPr="00717728" w:rsidRDefault="005658AB" w:rsidP="00717728">
      <w:pPr>
        <w:pStyle w:val="Textoindependiente"/>
        <w:spacing w:before="1" w:line="266" w:lineRule="auto"/>
        <w:ind w:left="142" w:right="2539"/>
        <w:rPr>
          <w:lang w:val="es-MX"/>
        </w:rPr>
      </w:pPr>
      <w:r w:rsidRPr="00717728">
        <w:rPr>
          <w:lang w:val="es-MX"/>
        </w:rPr>
        <w:t>El mes pasado, 280 grupos de salud pública, medio ambiente</w:t>
      </w:r>
      <w:r w:rsidR="009A43B3">
        <w:rPr>
          <w:lang w:val="es-MX"/>
        </w:rPr>
        <w:t>,</w:t>
      </w:r>
      <w:r w:rsidRPr="00717728">
        <w:rPr>
          <w:lang w:val="es-MX"/>
        </w:rPr>
        <w:t xml:space="preserve"> </w:t>
      </w:r>
      <w:r w:rsidR="009A43B3">
        <w:rPr>
          <w:lang w:val="es-MX"/>
        </w:rPr>
        <w:t>y grupos originarios,</w:t>
      </w:r>
      <w:r w:rsidR="009A43B3" w:rsidRPr="00717728">
        <w:rPr>
          <w:lang w:val="es-MX"/>
        </w:rPr>
        <w:t xml:space="preserve"> </w:t>
      </w:r>
      <w:r w:rsidRPr="00717728">
        <w:rPr>
          <w:lang w:val="es-MX"/>
        </w:rPr>
        <w:t xml:space="preserve">firmaron una </w:t>
      </w:r>
      <w:r w:rsidR="009A43B3" w:rsidRPr="00717728">
        <w:rPr>
          <w:lang w:val="es-MX"/>
        </w:rPr>
        <w:t xml:space="preserve">petición formal </w:t>
      </w:r>
      <w:r w:rsidRPr="00717728">
        <w:rPr>
          <w:lang w:val="es-MX"/>
        </w:rPr>
        <w:t xml:space="preserve">para instar a la EPA a "actualizar </w:t>
      </w:r>
      <w:r w:rsidR="009A43B3">
        <w:rPr>
          <w:lang w:val="es-MX"/>
        </w:rPr>
        <w:t>el reglamento</w:t>
      </w:r>
      <w:r w:rsidRPr="00717728">
        <w:rPr>
          <w:lang w:val="es-MX"/>
        </w:rPr>
        <w:t xml:space="preserve"> de contaminación del agua</w:t>
      </w:r>
      <w:r w:rsidR="009A43B3">
        <w:rPr>
          <w:lang w:val="es-MX"/>
        </w:rPr>
        <w:t>s,</w:t>
      </w:r>
      <w:r w:rsidRPr="00717728">
        <w:rPr>
          <w:lang w:val="es-MX"/>
        </w:rPr>
        <w:t xml:space="preserve"> de 26 años de antigüedad</w:t>
      </w:r>
      <w:r w:rsidR="009A43B3">
        <w:rPr>
          <w:lang w:val="es-MX"/>
        </w:rPr>
        <w:t xml:space="preserve">, </w:t>
      </w:r>
      <w:r w:rsidRPr="00717728">
        <w:rPr>
          <w:lang w:val="es-MX"/>
        </w:rPr>
        <w:t>que se utiliza para aprobar las instalaciones</w:t>
      </w:r>
      <w:r w:rsidR="009A43B3">
        <w:rPr>
          <w:lang w:val="es-MX"/>
        </w:rPr>
        <w:t xml:space="preserve"> </w:t>
      </w:r>
      <w:r w:rsidRPr="00717728">
        <w:rPr>
          <w:lang w:val="es-MX"/>
        </w:rPr>
        <w:t xml:space="preserve">industriales que </w:t>
      </w:r>
      <w:r w:rsidR="009A43B3">
        <w:rPr>
          <w:lang w:val="es-MX"/>
        </w:rPr>
        <w:t>elaboran</w:t>
      </w:r>
      <w:r w:rsidR="009A43B3" w:rsidRPr="00717728">
        <w:rPr>
          <w:lang w:val="es-MX"/>
        </w:rPr>
        <w:t xml:space="preserve"> </w:t>
      </w:r>
      <w:r w:rsidRPr="00717728">
        <w:rPr>
          <w:lang w:val="es-MX"/>
        </w:rPr>
        <w:t>plástico</w:t>
      </w:r>
      <w:r w:rsidR="009A43B3">
        <w:rPr>
          <w:lang w:val="es-MX"/>
        </w:rPr>
        <w:t>s</w:t>
      </w:r>
      <w:r w:rsidRPr="00717728">
        <w:rPr>
          <w:lang w:val="es-MX"/>
        </w:rPr>
        <w:t xml:space="preserve">" y prohibirles descargar plástico </w:t>
      </w:r>
      <w:r w:rsidR="009A43B3">
        <w:rPr>
          <w:lang w:val="es-MX"/>
        </w:rPr>
        <w:t>sin procesar</w:t>
      </w:r>
      <w:r w:rsidR="009A43B3" w:rsidRPr="00717728">
        <w:rPr>
          <w:lang w:val="es-MX"/>
        </w:rPr>
        <w:t xml:space="preserve"> </w:t>
      </w:r>
      <w:r w:rsidRPr="00717728">
        <w:rPr>
          <w:lang w:val="es-MX"/>
        </w:rPr>
        <w:t xml:space="preserve">en el medio ambiente. Con 300 </w:t>
      </w:r>
      <w:r w:rsidR="001A224F" w:rsidRPr="00717728">
        <w:rPr>
          <w:lang w:val="es-MX"/>
        </w:rPr>
        <w:t xml:space="preserve">nuevas propuestas o </w:t>
      </w:r>
      <w:r w:rsidR="001A224F">
        <w:rPr>
          <w:lang w:val="es-MX"/>
        </w:rPr>
        <w:t>autoriza</w:t>
      </w:r>
      <w:r w:rsidR="001A224F">
        <w:rPr>
          <w:lang w:val="es-MX"/>
        </w:rPr>
        <w:t>ciones para</w:t>
      </w:r>
      <w:r w:rsidR="001A224F">
        <w:rPr>
          <w:lang w:val="es-MX"/>
        </w:rPr>
        <w:t xml:space="preserve"> </w:t>
      </w:r>
      <w:r w:rsidR="001A224F" w:rsidRPr="00717728">
        <w:rPr>
          <w:lang w:val="es-MX"/>
        </w:rPr>
        <w:t xml:space="preserve">instalacion de </w:t>
      </w:r>
      <w:r w:rsidR="001A224F">
        <w:rPr>
          <w:lang w:val="es-MX"/>
        </w:rPr>
        <w:t xml:space="preserve">fabricas de </w:t>
      </w:r>
      <w:r w:rsidR="001A224F" w:rsidRPr="00717728">
        <w:rPr>
          <w:lang w:val="es-MX"/>
        </w:rPr>
        <w:t xml:space="preserve">plástico </w:t>
      </w:r>
      <w:r w:rsidRPr="00717728">
        <w:rPr>
          <w:lang w:val="es-MX"/>
        </w:rPr>
        <w:t xml:space="preserve">actualmente en los Estados Unidos, argumenta la petición, debería haber reglas específicaspara </w:t>
      </w:r>
      <w:r w:rsidR="00552711">
        <w:rPr>
          <w:lang w:val="es-MX"/>
        </w:rPr>
        <w:t>guiarlas</w:t>
      </w:r>
      <w:r w:rsidRPr="00717728">
        <w:rPr>
          <w:lang w:val="es-MX"/>
        </w:rPr>
        <w:t xml:space="preserve">. La EPA no </w:t>
      </w:r>
      <w:r w:rsidR="009D4A0D">
        <w:rPr>
          <w:lang w:val="es-MX"/>
        </w:rPr>
        <w:t>respondió a la solicitud de comentarios</w:t>
      </w:r>
      <w:r w:rsidRPr="00717728">
        <w:rPr>
          <w:lang w:val="es-MX"/>
        </w:rPr>
        <w:t>.</w:t>
      </w:r>
    </w:p>
    <w:p w14:paraId="479A2FA8" w14:textId="77777777" w:rsidR="00C719D5" w:rsidRPr="00717728" w:rsidRDefault="00C719D5" w:rsidP="00717728">
      <w:pPr>
        <w:pStyle w:val="Textoindependiente"/>
        <w:spacing w:before="5"/>
        <w:ind w:left="142"/>
        <w:rPr>
          <w:rFonts w:ascii="Arial"/>
          <w:sz w:val="18"/>
          <w:lang w:val="es-MX"/>
        </w:rPr>
      </w:pPr>
    </w:p>
    <w:p w14:paraId="01230F62" w14:textId="10504B86" w:rsidR="00C719D5" w:rsidRPr="00557476" w:rsidRDefault="005658AB" w:rsidP="00717728">
      <w:pPr>
        <w:pStyle w:val="Textoindependiente"/>
        <w:spacing w:before="98" w:line="266" w:lineRule="auto"/>
        <w:ind w:left="142" w:right="2444"/>
        <w:rPr>
          <w:lang w:val="es-MX"/>
        </w:rPr>
      </w:pPr>
      <w:r w:rsidRPr="00717728">
        <w:rPr>
          <w:w w:val="105"/>
          <w:lang w:val="es-MX"/>
        </w:rPr>
        <w:t xml:space="preserve">En Pensilvania, los reguladores estatales contactados </w:t>
      </w:r>
      <w:r w:rsidRPr="00717728">
        <w:rPr>
          <w:spacing w:val="-3"/>
          <w:w w:val="105"/>
          <w:lang w:val="es-MX"/>
        </w:rPr>
        <w:t>por</w:t>
      </w:r>
      <w:r w:rsidRPr="00717728">
        <w:rPr>
          <w:lang w:val="es-MX"/>
        </w:rPr>
        <w:t xml:space="preserve"> </w:t>
      </w:r>
      <w:r w:rsidRPr="00717728">
        <w:rPr>
          <w:w w:val="105"/>
          <w:lang w:val="es-MX"/>
        </w:rPr>
        <w:t xml:space="preserve">correo electrónico dijeron </w:t>
      </w:r>
      <w:r w:rsidRPr="00717728">
        <w:rPr>
          <w:lang w:val="es-MX"/>
        </w:rPr>
        <w:t>que los</w:t>
      </w:r>
      <w:r w:rsidR="00552711" w:rsidRPr="00717728">
        <w:rPr>
          <w:w w:val="105"/>
          <w:lang w:val="es-MX"/>
        </w:rPr>
        <w:t xml:space="preserve"> estándares</w:t>
      </w:r>
      <w:r w:rsidRPr="00717728">
        <w:rPr>
          <w:lang w:val="es-MX"/>
        </w:rPr>
        <w:t xml:space="preserve"> de</w:t>
      </w:r>
      <w:hyperlink r:id="rId16">
        <w:r w:rsidRPr="00717728">
          <w:rPr>
            <w:w w:val="105"/>
            <w:lang w:val="es-MX"/>
          </w:rPr>
          <w:t xml:space="preserve"> calidad</w:t>
        </w:r>
      </w:hyperlink>
      <w:r w:rsidRPr="00717728">
        <w:rPr>
          <w:lang w:val="es-MX"/>
        </w:rPr>
        <w:t xml:space="preserve"> del </w:t>
      </w:r>
      <w:hyperlink r:id="rId17">
        <w:r w:rsidRPr="00717728">
          <w:rPr>
            <w:w w:val="105"/>
            <w:lang w:val="es-MX"/>
          </w:rPr>
          <w:t>agua</w:t>
        </w:r>
      </w:hyperlink>
      <w:r w:rsidRPr="00717728">
        <w:rPr>
          <w:lang w:val="es-MX"/>
        </w:rPr>
        <w:t xml:space="preserve"> </w:t>
      </w:r>
      <w:r w:rsidRPr="00717728">
        <w:rPr>
          <w:spacing w:val="-3"/>
          <w:w w:val="105"/>
          <w:lang w:val="es-MX"/>
        </w:rPr>
        <w:t xml:space="preserve">del estado </w:t>
      </w:r>
      <w:r w:rsidRPr="00717728">
        <w:rPr>
          <w:lang w:val="es-MX"/>
        </w:rPr>
        <w:t>son</w:t>
      </w:r>
      <w:r w:rsidRPr="00717728">
        <w:rPr>
          <w:w w:val="105"/>
          <w:lang w:val="es-MX"/>
        </w:rPr>
        <w:t xml:space="preserve"> suficientes</w:t>
      </w:r>
      <w:r w:rsidRPr="00717728">
        <w:rPr>
          <w:lang w:val="es-MX"/>
        </w:rPr>
        <w:t xml:space="preserve"> para regular</w:t>
      </w:r>
      <w:r w:rsidRPr="00717728">
        <w:rPr>
          <w:w w:val="105"/>
          <w:lang w:val="es-MX"/>
        </w:rPr>
        <w:t xml:space="preserve"> los</w:t>
      </w:r>
      <w:r w:rsidRPr="00717728">
        <w:rPr>
          <w:lang w:val="es-MX"/>
        </w:rPr>
        <w:t xml:space="preserve"> </w:t>
      </w:r>
      <w:r w:rsidR="009D4A0D">
        <w:rPr>
          <w:w w:val="105"/>
          <w:lang w:val="es-MX"/>
        </w:rPr>
        <w:t>pellets</w:t>
      </w:r>
      <w:r w:rsidRPr="00717728">
        <w:rPr>
          <w:w w:val="105"/>
          <w:lang w:val="es-MX"/>
        </w:rPr>
        <w:t xml:space="preserve"> de plástico.</w:t>
      </w:r>
      <w:r w:rsidRPr="00717728">
        <w:rPr>
          <w:lang w:val="es-MX"/>
        </w:rPr>
        <w:t xml:space="preserve"> </w:t>
      </w:r>
      <w:r w:rsidRPr="00717728">
        <w:rPr>
          <w:w w:val="105"/>
          <w:lang w:val="es-MX"/>
        </w:rPr>
        <w:t>El lenguaje de esas normas</w:t>
      </w:r>
      <w:r w:rsidRPr="00717728">
        <w:rPr>
          <w:lang w:val="es-MX"/>
        </w:rPr>
        <w:t xml:space="preserve"> </w:t>
      </w:r>
      <w:r w:rsidRPr="00717728">
        <w:rPr>
          <w:w w:val="105"/>
          <w:lang w:val="es-MX"/>
        </w:rPr>
        <w:t>prohíbe</w:t>
      </w:r>
      <w:r w:rsidRPr="00717728">
        <w:rPr>
          <w:lang w:val="es-MX"/>
        </w:rPr>
        <w:t xml:space="preserve"> </w:t>
      </w:r>
      <w:r w:rsidR="00C760E1">
        <w:rPr>
          <w:lang w:val="es-MX"/>
        </w:rPr>
        <w:t xml:space="preserve">las </w:t>
      </w:r>
      <w:r w:rsidRPr="00717728">
        <w:rPr>
          <w:lang w:val="es-MX"/>
        </w:rPr>
        <w:t>descarga</w:t>
      </w:r>
      <w:r w:rsidR="00C760E1">
        <w:rPr>
          <w:lang w:val="es-MX"/>
        </w:rPr>
        <w:t>s</w:t>
      </w:r>
      <w:r w:rsidRPr="00717728">
        <w:rPr>
          <w:w w:val="105"/>
          <w:lang w:val="es-MX"/>
        </w:rPr>
        <w:t xml:space="preserve"> contamin</w:t>
      </w:r>
      <w:r w:rsidR="00C760E1">
        <w:rPr>
          <w:w w:val="105"/>
          <w:lang w:val="es-MX"/>
        </w:rPr>
        <w:t>tes</w:t>
      </w:r>
      <w:r w:rsidRPr="00717728">
        <w:rPr>
          <w:w w:val="105"/>
          <w:lang w:val="es-MX"/>
        </w:rPr>
        <w:t xml:space="preserve"> en "concentración o</w:t>
      </w:r>
      <w:r w:rsidRPr="00717728">
        <w:rPr>
          <w:lang w:val="es-MX"/>
        </w:rPr>
        <w:t xml:space="preserve"> cantidades</w:t>
      </w:r>
      <w:r w:rsidRPr="00717728">
        <w:rPr>
          <w:w w:val="105"/>
          <w:lang w:val="es-MX"/>
        </w:rPr>
        <w:t xml:space="preserve"> suficientes para ser perjudiciales o</w:t>
      </w:r>
      <w:r w:rsidRPr="00717728">
        <w:rPr>
          <w:lang w:val="es-MX"/>
        </w:rPr>
        <w:t xml:space="preserve"> </w:t>
      </w:r>
      <w:r w:rsidR="007B47BC">
        <w:rPr>
          <w:w w:val="105"/>
          <w:lang w:val="es-MX"/>
        </w:rPr>
        <w:t>dañinas</w:t>
      </w:r>
      <w:r w:rsidRPr="00717728">
        <w:rPr>
          <w:w w:val="105"/>
          <w:lang w:val="es-MX"/>
        </w:rPr>
        <w:t xml:space="preserve"> para</w:t>
      </w:r>
      <w:r w:rsidRPr="00717728">
        <w:rPr>
          <w:lang w:val="es-MX"/>
        </w:rPr>
        <w:t xml:space="preserve"> los</w:t>
      </w:r>
      <w:r w:rsidRPr="00717728">
        <w:rPr>
          <w:w w:val="105"/>
          <w:lang w:val="es-MX"/>
        </w:rPr>
        <w:t xml:space="preserve"> usos</w:t>
      </w:r>
      <w:r w:rsidRPr="00717728">
        <w:rPr>
          <w:lang w:val="es-MX"/>
        </w:rPr>
        <w:t xml:space="preserve"> del agua </w:t>
      </w:r>
      <w:r w:rsidR="007B47BC">
        <w:rPr>
          <w:lang w:val="es-MX"/>
        </w:rPr>
        <w:t>a ser protegida</w:t>
      </w:r>
      <w:r w:rsidRPr="00717728">
        <w:rPr>
          <w:lang w:val="es-MX"/>
        </w:rPr>
        <w:t xml:space="preserve"> o para</w:t>
      </w:r>
      <w:r w:rsidRPr="00717728">
        <w:rPr>
          <w:spacing w:val="-5"/>
          <w:w w:val="105"/>
          <w:lang w:val="es-MX"/>
        </w:rPr>
        <w:t xml:space="preserve"> </w:t>
      </w:r>
      <w:r w:rsidR="007B47BC">
        <w:rPr>
          <w:spacing w:val="-5"/>
          <w:w w:val="105"/>
          <w:lang w:val="es-MX"/>
        </w:rPr>
        <w:t>los</w:t>
      </w:r>
      <w:r w:rsidRPr="00717728">
        <w:rPr>
          <w:lang w:val="es-MX"/>
        </w:rPr>
        <w:t xml:space="preserve"> </w:t>
      </w:r>
      <w:r w:rsidRPr="00717728">
        <w:rPr>
          <w:w w:val="105"/>
          <w:lang w:val="es-MX"/>
        </w:rPr>
        <w:t>human</w:t>
      </w:r>
      <w:r w:rsidR="007B47BC">
        <w:rPr>
          <w:w w:val="105"/>
          <w:lang w:val="es-MX"/>
        </w:rPr>
        <w:t>os</w:t>
      </w:r>
      <w:r w:rsidRPr="00717728">
        <w:rPr>
          <w:w w:val="105"/>
          <w:lang w:val="es-MX"/>
        </w:rPr>
        <w:t>, animal</w:t>
      </w:r>
      <w:r w:rsidR="007B47BC">
        <w:rPr>
          <w:w w:val="105"/>
          <w:lang w:val="es-MX"/>
        </w:rPr>
        <w:t>es</w:t>
      </w:r>
      <w:r w:rsidRPr="00717728">
        <w:rPr>
          <w:w w:val="105"/>
          <w:lang w:val="es-MX"/>
        </w:rPr>
        <w:t xml:space="preserve">, </w:t>
      </w:r>
      <w:r w:rsidR="007B47BC">
        <w:rPr>
          <w:w w:val="105"/>
          <w:lang w:val="es-MX"/>
        </w:rPr>
        <w:t>plantas</w:t>
      </w:r>
      <w:r w:rsidR="007B47BC" w:rsidRPr="00717728">
        <w:rPr>
          <w:w w:val="105"/>
          <w:lang w:val="es-MX"/>
        </w:rPr>
        <w:t xml:space="preserve"> </w:t>
      </w:r>
      <w:r w:rsidRPr="00717728">
        <w:rPr>
          <w:w w:val="105"/>
          <w:lang w:val="es-MX"/>
        </w:rPr>
        <w:t xml:space="preserve">o </w:t>
      </w:r>
      <w:r w:rsidR="007B47BC">
        <w:rPr>
          <w:w w:val="105"/>
          <w:lang w:val="es-MX"/>
        </w:rPr>
        <w:t xml:space="preserve">vida </w:t>
      </w:r>
      <w:r w:rsidRPr="00717728">
        <w:rPr>
          <w:w w:val="105"/>
          <w:lang w:val="es-MX"/>
        </w:rPr>
        <w:t>acuática".</w:t>
      </w:r>
    </w:p>
    <w:p w14:paraId="3911E3CA" w14:textId="77777777" w:rsidR="00C719D5" w:rsidRPr="00557476" w:rsidRDefault="00C719D5" w:rsidP="00717728">
      <w:pPr>
        <w:pStyle w:val="Textoindependiente"/>
        <w:spacing w:before="9"/>
        <w:ind w:left="142"/>
        <w:rPr>
          <w:sz w:val="22"/>
          <w:lang w:val="es-MX"/>
        </w:rPr>
      </w:pPr>
    </w:p>
    <w:p w14:paraId="22872B63" w14:textId="41A9F530" w:rsidR="00C719D5" w:rsidRPr="00557476" w:rsidRDefault="008C7E37" w:rsidP="00717728">
      <w:pPr>
        <w:pStyle w:val="Textoindependiente"/>
        <w:spacing w:before="87" w:line="266" w:lineRule="auto"/>
        <w:ind w:left="142" w:right="2510"/>
        <w:rPr>
          <w:lang w:val="es-MX"/>
        </w:rPr>
      </w:pPr>
      <w:r w:rsidRPr="008C7E37">
        <w:rPr>
          <w:lang w:val="es-MX"/>
        </w:rPr>
        <w:t>Pero Mason, el investigador de Penn State, dice que aún no existen datos para saber qué cantidad de plástico cumpliría con los criterios de daño dentro de los estándares de agua existentes</w:t>
      </w:r>
      <w:r w:rsidR="005658AB" w:rsidRPr="00717728">
        <w:rPr>
          <w:lang w:val="es-MX"/>
        </w:rPr>
        <w:t>. "No tenemos conocimiento de la</w:t>
      </w:r>
      <w:r w:rsidR="00CD5C47">
        <w:rPr>
          <w:lang w:val="es-MX"/>
        </w:rPr>
        <w:t xml:space="preserve"> </w:t>
      </w:r>
      <w:r w:rsidR="005658AB" w:rsidRPr="00717728">
        <w:rPr>
          <w:lang w:val="es-MX"/>
        </w:rPr>
        <w:t>impactos humanos o acuáticos y cuál sería un límite apropiado", dice. "No ha habido una evaluación de la salud humana".</w:t>
      </w:r>
    </w:p>
    <w:p w14:paraId="36983EB2" w14:textId="77777777" w:rsidR="00C719D5" w:rsidRPr="00557476" w:rsidRDefault="00C719D5" w:rsidP="00717728">
      <w:pPr>
        <w:pStyle w:val="Textoindependiente"/>
        <w:spacing w:before="5"/>
        <w:ind w:left="142"/>
        <w:rPr>
          <w:sz w:val="22"/>
          <w:lang w:val="es-MX"/>
        </w:rPr>
      </w:pPr>
    </w:p>
    <w:p w14:paraId="09AA0251" w14:textId="3F6D84CB" w:rsidR="00C719D5" w:rsidRPr="00557476" w:rsidRDefault="005658AB" w:rsidP="00717728">
      <w:pPr>
        <w:pStyle w:val="Textoindependiente"/>
        <w:spacing w:before="1" w:line="266" w:lineRule="auto"/>
        <w:ind w:left="142" w:right="2449"/>
        <w:rPr>
          <w:lang w:val="es-MX"/>
        </w:rPr>
      </w:pPr>
      <w:r w:rsidRPr="00717728">
        <w:rPr>
          <w:lang w:val="es-MX"/>
        </w:rPr>
        <w:t xml:space="preserve">"Esta es la vanguardia de la ciencia. </w:t>
      </w:r>
      <w:r w:rsidR="004359DA">
        <w:rPr>
          <w:lang w:val="es-MX"/>
        </w:rPr>
        <w:t>Esto es lo que estamos tratando de entender</w:t>
      </w:r>
      <w:r w:rsidRPr="00717728">
        <w:rPr>
          <w:lang w:val="es-MX"/>
        </w:rPr>
        <w:t>".</w:t>
      </w:r>
    </w:p>
    <w:sectPr w:rsidR="00C719D5" w:rsidRPr="00557476">
      <w:headerReference w:type="default" r:id="rId18"/>
      <w:footerReference w:type="default" r:id="rId19"/>
      <w:pgSz w:w="12240" w:h="15840"/>
      <w:pgMar w:top="480" w:right="0" w:bottom="460" w:left="720" w:header="280" w:footer="2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6C683" w14:textId="77777777" w:rsidR="000854F0" w:rsidRDefault="000854F0">
      <w:r>
        <w:rPr>
          <w:lang w:val="es"/>
        </w:rPr>
        <w:separator/>
      </w:r>
    </w:p>
  </w:endnote>
  <w:endnote w:type="continuationSeparator" w:id="0">
    <w:p w14:paraId="11DB91D8" w14:textId="77777777" w:rsidR="000854F0" w:rsidRDefault="000854F0">
      <w:r>
        <w:rPr>
          <w:lang w:val="e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F1CBF" w14:textId="6BBBC370" w:rsidR="00C719D5" w:rsidRDefault="00C719D5">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D3099" w14:textId="77777777" w:rsidR="000854F0" w:rsidRDefault="000854F0">
      <w:r>
        <w:rPr>
          <w:lang w:val="es"/>
        </w:rPr>
        <w:separator/>
      </w:r>
    </w:p>
  </w:footnote>
  <w:footnote w:type="continuationSeparator" w:id="0">
    <w:p w14:paraId="3D180106" w14:textId="77777777" w:rsidR="000854F0" w:rsidRDefault="000854F0">
      <w:r>
        <w:rPr>
          <w:lang w:val="e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84009" w14:textId="18D98479" w:rsidR="00C719D5" w:rsidRDefault="00C719D5">
    <w:pPr>
      <w:pStyle w:val="Textoindependiente"/>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9D5"/>
    <w:rsid w:val="00020EF6"/>
    <w:rsid w:val="000854F0"/>
    <w:rsid w:val="000D1AA9"/>
    <w:rsid w:val="00155076"/>
    <w:rsid w:val="00184D87"/>
    <w:rsid w:val="001A224F"/>
    <w:rsid w:val="00222450"/>
    <w:rsid w:val="00237BAB"/>
    <w:rsid w:val="00245687"/>
    <w:rsid w:val="00250110"/>
    <w:rsid w:val="002C0B62"/>
    <w:rsid w:val="002D2F73"/>
    <w:rsid w:val="003341B9"/>
    <w:rsid w:val="00340997"/>
    <w:rsid w:val="00344F97"/>
    <w:rsid w:val="00396DD2"/>
    <w:rsid w:val="004359DA"/>
    <w:rsid w:val="004602D0"/>
    <w:rsid w:val="005032E9"/>
    <w:rsid w:val="00552711"/>
    <w:rsid w:val="00557476"/>
    <w:rsid w:val="005658AB"/>
    <w:rsid w:val="00570707"/>
    <w:rsid w:val="00642133"/>
    <w:rsid w:val="006E028B"/>
    <w:rsid w:val="00717728"/>
    <w:rsid w:val="0073282E"/>
    <w:rsid w:val="007B47BC"/>
    <w:rsid w:val="007D0D62"/>
    <w:rsid w:val="008845DB"/>
    <w:rsid w:val="008B075B"/>
    <w:rsid w:val="008C7E37"/>
    <w:rsid w:val="008E08A5"/>
    <w:rsid w:val="00902CA5"/>
    <w:rsid w:val="00917A61"/>
    <w:rsid w:val="009509FA"/>
    <w:rsid w:val="0096466C"/>
    <w:rsid w:val="00985AB8"/>
    <w:rsid w:val="009A43B3"/>
    <w:rsid w:val="009D4A0D"/>
    <w:rsid w:val="00A3264B"/>
    <w:rsid w:val="00C3777A"/>
    <w:rsid w:val="00C719D5"/>
    <w:rsid w:val="00C760E1"/>
    <w:rsid w:val="00CD5C47"/>
    <w:rsid w:val="00D024E5"/>
    <w:rsid w:val="00D30689"/>
    <w:rsid w:val="00E50601"/>
    <w:rsid w:val="00EA4551"/>
    <w:rsid w:val="00EA61A5"/>
    <w:rsid w:val="00EB477C"/>
    <w:rsid w:val="00EB7B3A"/>
    <w:rsid w:val="00EF229F"/>
    <w:rsid w:val="00F81CFA"/>
    <w:rsid w:val="00FA5C8E"/>
    <w:rsid w:val="00FA6E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595034"/>
  <w15:docId w15:val="{BFCDAE38-584B-4B5D-8DDE-B79BF534B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alatino Linotype" w:eastAsia="Palatino Linotype" w:hAnsi="Palatino Linotype" w:cs="Palatino Linoty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character" w:styleId="Textodelmarcadordeposicin">
    <w:name w:val="Placeholder Text"/>
    <w:basedOn w:val="Fuentedeprrafopredeter"/>
    <w:uiPriority w:val="99"/>
    <w:semiHidden/>
    <w:rsid w:val="00570707"/>
    <w:rPr>
      <w:color w:val="808080"/>
    </w:rPr>
  </w:style>
  <w:style w:type="paragraph" w:styleId="Revisin">
    <w:name w:val="Revision"/>
    <w:hidden/>
    <w:uiPriority w:val="99"/>
    <w:semiHidden/>
    <w:rsid w:val="00D024E5"/>
    <w:pPr>
      <w:widowControl/>
      <w:autoSpaceDE/>
      <w:autoSpaceDN/>
    </w:pPr>
    <w:rPr>
      <w:rFonts w:ascii="Palatino Linotype" w:eastAsia="Palatino Linotype" w:hAnsi="Palatino Linotype" w:cs="Palatino Linoty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qz.com/author/zschlangerqz/" TargetMode="External"/><Relationship Id="rId13" Type="http://schemas.openxmlformats.org/officeDocument/2006/relationships/hyperlink" Target="https://www.texasstandard.org/stories/what-are-nurdles-on-texas-beaches-theyre-a-menace/" TargetMode="External"/><Relationship Id="rId18"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qz.com/author/zschlangerqz/" TargetMode="External"/><Relationship Id="rId12" Type="http://schemas.openxmlformats.org/officeDocument/2006/relationships/hyperlink" Target="https://eia-international.org/blog/great-global-nurdle-hunt-important-get-involved/" TargetMode="External"/><Relationship Id="rId17" Type="http://schemas.openxmlformats.org/officeDocument/2006/relationships/hyperlink" Target="https://www.pacode.com/secure/data/025/chapter93/chap93toc.html" TargetMode="External"/><Relationship Id="rId2" Type="http://schemas.openxmlformats.org/officeDocument/2006/relationships/settings" Target="settings.xml"/><Relationship Id="rId16" Type="http://schemas.openxmlformats.org/officeDocument/2006/relationships/hyperlink" Target="https://www.pacode.com/secure/data/025/chapter93/chap93toc.html"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eia-international.org/blog/great-global-nurdle-hunt-important-get-involved/" TargetMode="External"/><Relationship Id="rId5" Type="http://schemas.openxmlformats.org/officeDocument/2006/relationships/endnotes" Target="endnotes.xml"/><Relationship Id="rId15" Type="http://schemas.openxmlformats.org/officeDocument/2006/relationships/hyperlink" Target="http://www.cpchem.com/en-us/sustain/Pages/Pellet-Management.aspx" TargetMode="External"/><Relationship Id="rId10" Type="http://schemas.openxmlformats.org/officeDocument/2006/relationships/hyperlink" Target="https://www.alleghenyfront.org/frequently-asked-questions-about-ethane-crackers/"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ciel.org/wp-content/uploads/2017/09/Fueling-Plastics-How-Fracked-Gas-Cheap-Oil-and-Unburnable-Coal-are-Driving-the-Plastics-Boom.pdf" TargetMode="External"/><Relationship Id="rId14" Type="http://schemas.openxmlformats.org/officeDocument/2006/relationships/hyperlink" Target="https://www.plasticsnews.com/article/20190118/NEWS/190119876/operation-clean-sweep-faces-calls-to-trans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182</TotalTime>
  <Pages>5</Pages>
  <Words>2055</Words>
  <Characters>10871</Characters>
  <Application>Microsoft Office Word</Application>
  <DocSecurity>0</DocSecurity>
  <Lines>221</Lines>
  <Paragraphs>46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12880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Minerva Flores Vargas</dc:creator>
  <cp:keywords/>
  <dc:description/>
  <cp:lastModifiedBy>Rev 1</cp:lastModifiedBy>
  <cp:revision>6</cp:revision>
  <dcterms:created xsi:type="dcterms:W3CDTF">2021-11-19T19:38:00Z</dcterms:created>
  <dcterms:modified xsi:type="dcterms:W3CDTF">2021-11-21T21:15:00Z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2021-01-14T10:00:00Z</vt:filetime>
  </property>
  <property fmtid="{D5CDD505-2E9C-101B-9397-08002B2CF9AE}" pid="3" name="Creator">
    <vt:lpwstr>Mozilla/5.0 (Macintosh; Intel Mac OS X 10_15_5) AppleWebKit/537.36 (KHTML, like Gecko) Chrome/87.0.4280.141 Safari/537.36</vt:lpwstr>
  </property>
  <property fmtid="{D5CDD505-2E9C-101B-9397-08002B2CF9AE}" pid="4" name="LastSaved">
    <vt:filetime>2021-10-17T10:00:00Z</vt:filetime>
  </property>
</Properties>
</file>